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53B26" w14:textId="0AE9054B" w:rsidR="002E69DD" w:rsidRDefault="00F339F9" w:rsidP="001379A1">
      <w:pPr>
        <w:spacing w:line="257" w:lineRule="auto"/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</w:pPr>
      <w:r>
        <w:rPr>
          <w:rFonts w:ascii="Aptos" w:eastAsia="Aptos" w:hAnsi="Aptos" w:cs="Aptos"/>
          <w:b/>
          <w:bCs/>
          <w:noProof/>
          <w:color w:val="000000" w:themeColor="text1"/>
          <w:sz w:val="22"/>
          <w:szCs w:val="22"/>
        </w:rPr>
        <w:drawing>
          <wp:inline distT="0" distB="0" distL="0" distR="0" wp14:anchorId="1D3D7C00" wp14:editId="3CD05621">
            <wp:extent cx="2343605" cy="1079500"/>
            <wp:effectExtent l="0" t="0" r="0" b="6350"/>
            <wp:docPr id="1220279191" name="Picture 2" descr="A black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279191" name="Picture 2" descr="A black and orange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434" cy="1088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79A1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ab/>
      </w:r>
      <w:r w:rsidR="001379A1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ab/>
      </w:r>
      <w:r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ab/>
      </w:r>
      <w:r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ab/>
      </w:r>
      <w:r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ab/>
      </w:r>
      <w:r>
        <w:rPr>
          <w:noProof/>
        </w:rPr>
        <w:drawing>
          <wp:inline distT="0" distB="0" distL="0" distR="0" wp14:anchorId="287CC82B" wp14:editId="5617DCC1">
            <wp:extent cx="1190625" cy="1138344"/>
            <wp:effectExtent l="0" t="0" r="0" b="5080"/>
            <wp:docPr id="1231132524" name="Picture 1" descr="EC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C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095" cy="1145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79A1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C720398" w14:textId="6B126DF3" w:rsidR="7C6C0191" w:rsidRDefault="001379A1" w:rsidP="7C6C0191">
      <w:pPr>
        <w:spacing w:line="257" w:lineRule="auto"/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</w:pPr>
      <w:r w:rsidRPr="7C6C0191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Drylaw Good Apples</w:t>
      </w:r>
      <w:r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ab/>
      </w:r>
    </w:p>
    <w:p w14:paraId="33B89878" w14:textId="08DB8272" w:rsidR="002E69DD" w:rsidRDefault="2F886355" w:rsidP="7C6C0191">
      <w:pPr>
        <w:spacing w:line="257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7C6C0191">
        <w:rPr>
          <w:rFonts w:ascii="Aptos" w:eastAsia="Aptos" w:hAnsi="Aptos" w:cs="Aptos"/>
          <w:color w:val="000000" w:themeColor="text1"/>
          <w:sz w:val="22"/>
          <w:szCs w:val="22"/>
        </w:rPr>
        <w:t xml:space="preserve">Drylaw Good Apples is a new pilot project working </w:t>
      </w:r>
      <w:r w:rsidR="4CD3B7C8" w:rsidRPr="7C6C0191">
        <w:rPr>
          <w:rFonts w:ascii="Aptos" w:eastAsia="Aptos" w:hAnsi="Aptos" w:cs="Aptos"/>
          <w:color w:val="000000" w:themeColor="text1"/>
          <w:sz w:val="22"/>
          <w:szCs w:val="22"/>
        </w:rPr>
        <w:t xml:space="preserve">to restore </w:t>
      </w:r>
      <w:r w:rsidRPr="7C6C0191">
        <w:rPr>
          <w:rFonts w:ascii="Aptos" w:eastAsia="Aptos" w:hAnsi="Aptos" w:cs="Aptos"/>
          <w:color w:val="000000" w:themeColor="text1"/>
          <w:sz w:val="22"/>
          <w:szCs w:val="22"/>
        </w:rPr>
        <w:t>two local Drylaw fruit orchards</w:t>
      </w:r>
      <w:r w:rsidR="2D59EAE6" w:rsidRPr="7C6C0191">
        <w:rPr>
          <w:rFonts w:ascii="Aptos" w:eastAsia="Aptos" w:hAnsi="Aptos" w:cs="Aptos"/>
          <w:color w:val="000000" w:themeColor="text1"/>
          <w:sz w:val="22"/>
          <w:szCs w:val="22"/>
        </w:rPr>
        <w:t>,</w:t>
      </w:r>
      <w:r w:rsidR="652C0C99" w:rsidRPr="7C6C0191">
        <w:rPr>
          <w:rFonts w:ascii="Aptos" w:eastAsia="Aptos" w:hAnsi="Aptos" w:cs="Aptos"/>
          <w:color w:val="000000" w:themeColor="text1"/>
          <w:sz w:val="22"/>
          <w:szCs w:val="22"/>
        </w:rPr>
        <w:t xml:space="preserve"> planted in 2012</w:t>
      </w:r>
      <w:r w:rsidR="2D59EAE6" w:rsidRPr="7C6C0191">
        <w:rPr>
          <w:rFonts w:ascii="Aptos" w:eastAsia="Aptos" w:hAnsi="Aptos" w:cs="Aptos"/>
          <w:color w:val="000000" w:themeColor="text1"/>
          <w:sz w:val="22"/>
          <w:szCs w:val="22"/>
        </w:rPr>
        <w:t xml:space="preserve"> working with </w:t>
      </w:r>
      <w:proofErr w:type="gramStart"/>
      <w:r w:rsidR="2D59EAE6" w:rsidRPr="7C6C0191">
        <w:rPr>
          <w:rFonts w:ascii="Aptos" w:eastAsia="Aptos" w:hAnsi="Aptos" w:cs="Aptos"/>
          <w:color w:val="000000" w:themeColor="text1"/>
          <w:sz w:val="22"/>
          <w:szCs w:val="22"/>
        </w:rPr>
        <w:t>local residents</w:t>
      </w:r>
      <w:proofErr w:type="gramEnd"/>
      <w:r w:rsidR="2D59EAE6" w:rsidRPr="7C6C0191">
        <w:rPr>
          <w:rFonts w:ascii="Aptos" w:eastAsia="Aptos" w:hAnsi="Aptos" w:cs="Aptos"/>
          <w:color w:val="000000" w:themeColor="text1"/>
          <w:sz w:val="22"/>
          <w:szCs w:val="22"/>
        </w:rPr>
        <w:t xml:space="preserve"> and local young people</w:t>
      </w:r>
      <w:r w:rsidR="34627EB2" w:rsidRPr="7C6C0191">
        <w:rPr>
          <w:rFonts w:ascii="Aptos" w:eastAsia="Aptos" w:hAnsi="Aptos" w:cs="Aptos"/>
          <w:color w:val="000000" w:themeColor="text1"/>
          <w:sz w:val="22"/>
          <w:szCs w:val="22"/>
        </w:rPr>
        <w:t xml:space="preserve">. The orchards are located in Easter Drylaw about a </w:t>
      </w:r>
      <w:proofErr w:type="gramStart"/>
      <w:r w:rsidR="34627EB2" w:rsidRPr="7C6C0191">
        <w:rPr>
          <w:rFonts w:ascii="Aptos" w:eastAsia="Aptos" w:hAnsi="Aptos" w:cs="Aptos"/>
          <w:color w:val="000000" w:themeColor="text1"/>
          <w:sz w:val="22"/>
          <w:szCs w:val="22"/>
        </w:rPr>
        <w:t>5-10 minute</w:t>
      </w:r>
      <w:proofErr w:type="gramEnd"/>
      <w:r w:rsidR="34627EB2" w:rsidRPr="7C6C0191">
        <w:rPr>
          <w:rFonts w:ascii="Aptos" w:eastAsia="Aptos" w:hAnsi="Aptos" w:cs="Aptos"/>
          <w:color w:val="000000" w:themeColor="text1"/>
          <w:sz w:val="22"/>
          <w:szCs w:val="22"/>
        </w:rPr>
        <w:t xml:space="preserve"> walk from the Neighbourhood Centre. </w:t>
      </w:r>
      <w:r w:rsidR="6F9F8FC2" w:rsidRPr="7C6C0191">
        <w:rPr>
          <w:rFonts w:ascii="Aptos" w:eastAsia="Aptos" w:hAnsi="Aptos" w:cs="Aptos"/>
          <w:color w:val="000000" w:themeColor="text1"/>
          <w:sz w:val="22"/>
          <w:szCs w:val="22"/>
        </w:rPr>
        <w:t>We want to restore these orchards so that the trees are healthier and produc</w:t>
      </w:r>
      <w:r w:rsidR="44C738C7" w:rsidRPr="7C6C0191">
        <w:rPr>
          <w:rFonts w:ascii="Aptos" w:eastAsia="Aptos" w:hAnsi="Aptos" w:cs="Aptos"/>
          <w:color w:val="000000" w:themeColor="text1"/>
          <w:sz w:val="22"/>
          <w:szCs w:val="22"/>
        </w:rPr>
        <w:t>e</w:t>
      </w:r>
      <w:r w:rsidR="6F9F8FC2" w:rsidRPr="7C6C0191">
        <w:rPr>
          <w:rFonts w:ascii="Aptos" w:eastAsia="Aptos" w:hAnsi="Aptos" w:cs="Aptos"/>
          <w:color w:val="000000" w:themeColor="text1"/>
          <w:sz w:val="22"/>
          <w:szCs w:val="22"/>
        </w:rPr>
        <w:t xml:space="preserve"> fruit which we can use to feed the </w:t>
      </w:r>
      <w:r w:rsidR="0E3568AF" w:rsidRPr="7C6C0191">
        <w:rPr>
          <w:rFonts w:ascii="Aptos" w:eastAsia="Aptos" w:hAnsi="Aptos" w:cs="Aptos"/>
          <w:color w:val="000000" w:themeColor="text1"/>
          <w:sz w:val="22"/>
          <w:szCs w:val="22"/>
        </w:rPr>
        <w:t>community</w:t>
      </w:r>
      <w:r w:rsidR="6F9F8FC2" w:rsidRPr="7C6C0191">
        <w:rPr>
          <w:rFonts w:ascii="Aptos" w:eastAsia="Aptos" w:hAnsi="Aptos" w:cs="Aptos"/>
          <w:color w:val="000000" w:themeColor="text1"/>
          <w:sz w:val="22"/>
          <w:szCs w:val="22"/>
        </w:rPr>
        <w:t xml:space="preserve">. </w:t>
      </w:r>
      <w:r w:rsidR="1424A320" w:rsidRPr="7C6C0191">
        <w:rPr>
          <w:rFonts w:ascii="Aptos" w:eastAsia="Aptos" w:hAnsi="Aptos" w:cs="Aptos"/>
          <w:color w:val="000000" w:themeColor="text1"/>
          <w:sz w:val="22"/>
          <w:szCs w:val="22"/>
        </w:rPr>
        <w:t>The project will plant wildflowers and other flora to increase the biodiversity</w:t>
      </w:r>
      <w:r w:rsidR="1879E658" w:rsidRPr="7C6C0191">
        <w:rPr>
          <w:rFonts w:ascii="Aptos" w:eastAsia="Aptos" w:hAnsi="Aptos" w:cs="Aptos"/>
          <w:color w:val="000000" w:themeColor="text1"/>
          <w:sz w:val="22"/>
          <w:szCs w:val="22"/>
        </w:rPr>
        <w:t xml:space="preserve"> whilst </w:t>
      </w:r>
      <w:r w:rsidR="16677CCB" w:rsidRPr="7C6C0191">
        <w:rPr>
          <w:rFonts w:ascii="Aptos" w:eastAsia="Aptos" w:hAnsi="Aptos" w:cs="Aptos"/>
          <w:color w:val="000000" w:themeColor="text1"/>
          <w:sz w:val="22"/>
          <w:szCs w:val="22"/>
        </w:rPr>
        <w:t>increasing participants</w:t>
      </w:r>
      <w:r w:rsidR="2F57F456" w:rsidRPr="7C6C0191">
        <w:rPr>
          <w:rFonts w:ascii="Aptos" w:eastAsia="Aptos" w:hAnsi="Aptos" w:cs="Aptos"/>
          <w:color w:val="000000" w:themeColor="text1"/>
          <w:sz w:val="22"/>
          <w:szCs w:val="22"/>
        </w:rPr>
        <w:t xml:space="preserve">' </w:t>
      </w:r>
      <w:r w:rsidR="16677CCB" w:rsidRPr="7C6C0191">
        <w:rPr>
          <w:rFonts w:ascii="Aptos" w:eastAsia="Aptos" w:hAnsi="Aptos" w:cs="Aptos"/>
          <w:color w:val="000000" w:themeColor="text1"/>
          <w:sz w:val="22"/>
          <w:szCs w:val="22"/>
        </w:rPr>
        <w:t xml:space="preserve">knowledge of biodiversity, sustainability and </w:t>
      </w:r>
      <w:r w:rsidR="7106A4F9" w:rsidRPr="7C6C0191">
        <w:rPr>
          <w:rFonts w:ascii="Aptos" w:eastAsia="Aptos" w:hAnsi="Aptos" w:cs="Aptos"/>
          <w:color w:val="000000" w:themeColor="text1"/>
          <w:sz w:val="22"/>
          <w:szCs w:val="22"/>
        </w:rPr>
        <w:t xml:space="preserve">plant </w:t>
      </w:r>
      <w:r w:rsidR="16677CCB" w:rsidRPr="7C6C0191">
        <w:rPr>
          <w:rFonts w:ascii="Aptos" w:eastAsia="Aptos" w:hAnsi="Aptos" w:cs="Aptos"/>
          <w:color w:val="000000" w:themeColor="text1"/>
          <w:sz w:val="22"/>
          <w:szCs w:val="22"/>
        </w:rPr>
        <w:t>carbon capture</w:t>
      </w:r>
      <w:r w:rsidR="62135A93" w:rsidRPr="7C6C0191">
        <w:rPr>
          <w:rFonts w:ascii="Aptos" w:eastAsia="Aptos" w:hAnsi="Aptos" w:cs="Aptos"/>
          <w:color w:val="000000" w:themeColor="text1"/>
          <w:sz w:val="22"/>
          <w:szCs w:val="22"/>
        </w:rPr>
        <w:t>, within a</w:t>
      </w:r>
      <w:r w:rsidR="28AED8BA" w:rsidRPr="7C6C0191">
        <w:rPr>
          <w:rFonts w:ascii="Aptos" w:eastAsia="Aptos" w:hAnsi="Aptos" w:cs="Aptos"/>
          <w:color w:val="000000" w:themeColor="text1"/>
          <w:sz w:val="22"/>
          <w:szCs w:val="22"/>
        </w:rPr>
        <w:t>n</w:t>
      </w:r>
      <w:r w:rsidR="62135A93" w:rsidRPr="7C6C0191">
        <w:rPr>
          <w:rFonts w:ascii="Aptos" w:eastAsia="Aptos" w:hAnsi="Aptos" w:cs="Aptos"/>
          <w:color w:val="000000" w:themeColor="text1"/>
          <w:sz w:val="22"/>
          <w:szCs w:val="22"/>
        </w:rPr>
        <w:t xml:space="preserve"> atmosphere of fun learning, and a joyous engagement of nature.</w:t>
      </w:r>
      <w:r w:rsidR="286090CD" w:rsidRPr="7C6C0191">
        <w:rPr>
          <w:rFonts w:ascii="Aptos" w:eastAsia="Aptos" w:hAnsi="Aptos" w:cs="Aptos"/>
          <w:color w:val="000000" w:themeColor="text1"/>
          <w:sz w:val="22"/>
          <w:szCs w:val="22"/>
        </w:rPr>
        <w:t xml:space="preserve"> This project will be managed and supported through Drylaw Neighbourhood Centre although the core work will be centered outdoors in the orchards.</w:t>
      </w:r>
      <w:r w:rsidR="39729878" w:rsidRPr="7C6C0191">
        <w:rPr>
          <w:rFonts w:ascii="Aptos" w:eastAsia="Aptos" w:hAnsi="Aptos" w:cs="Aptos"/>
          <w:color w:val="000000" w:themeColor="text1"/>
          <w:sz w:val="22"/>
          <w:szCs w:val="22"/>
        </w:rPr>
        <w:t xml:space="preserve"> This project has been instigated </w:t>
      </w:r>
      <w:r w:rsidR="04DA4B27" w:rsidRPr="7C6C0191">
        <w:rPr>
          <w:rFonts w:ascii="Aptos" w:eastAsia="Aptos" w:hAnsi="Aptos" w:cs="Aptos"/>
          <w:color w:val="000000" w:themeColor="text1"/>
          <w:sz w:val="22"/>
          <w:szCs w:val="22"/>
        </w:rPr>
        <w:t>for the</w:t>
      </w:r>
      <w:r w:rsidR="39729878" w:rsidRPr="7C6C0191">
        <w:rPr>
          <w:rFonts w:ascii="Aptos" w:eastAsia="Aptos" w:hAnsi="Aptos" w:cs="Aptos"/>
          <w:color w:val="000000" w:themeColor="text1"/>
          <w:sz w:val="22"/>
          <w:szCs w:val="22"/>
        </w:rPr>
        <w:t xml:space="preserve"> ECCAN local climate emergency response</w:t>
      </w:r>
      <w:r w:rsidR="6C5A4E88" w:rsidRPr="7C6C0191">
        <w:rPr>
          <w:rFonts w:ascii="Aptos" w:eastAsia="Aptos" w:hAnsi="Aptos" w:cs="Aptos"/>
          <w:color w:val="000000" w:themeColor="text1"/>
          <w:sz w:val="22"/>
          <w:szCs w:val="22"/>
        </w:rPr>
        <w:t xml:space="preserve"> and may extend beyond this pilot period.</w:t>
      </w:r>
      <w:r w:rsidR="39729878" w:rsidRPr="7C6C0191">
        <w:rPr>
          <w:rFonts w:ascii="Aptos" w:eastAsia="Aptos" w:hAnsi="Aptos" w:cs="Aptos"/>
          <w:color w:val="000000" w:themeColor="text1"/>
          <w:sz w:val="22"/>
          <w:szCs w:val="22"/>
        </w:rPr>
        <w:t xml:space="preserve"> </w:t>
      </w:r>
    </w:p>
    <w:p w14:paraId="33FA2C85" w14:textId="7DBAEA2B" w:rsidR="002E69DD" w:rsidRDefault="1CE7740C" w:rsidP="15A0EF29">
      <w:pPr>
        <w:spacing w:line="257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15A0EF29">
        <w:rPr>
          <w:rFonts w:ascii="Aptos" w:eastAsia="Aptos" w:hAnsi="Aptos" w:cs="Aptos"/>
          <w:color w:val="000000" w:themeColor="text1"/>
          <w:sz w:val="22"/>
          <w:szCs w:val="22"/>
        </w:rPr>
        <w:t xml:space="preserve">This is a pilot project which is funded for </w:t>
      </w:r>
      <w:r w:rsidR="2EC79152" w:rsidRPr="15A0EF29">
        <w:rPr>
          <w:rFonts w:ascii="Aptos" w:eastAsia="Aptos" w:hAnsi="Aptos" w:cs="Aptos"/>
          <w:color w:val="000000" w:themeColor="text1"/>
          <w:sz w:val="22"/>
          <w:szCs w:val="22"/>
        </w:rPr>
        <w:t>60 hours per worker between November</w:t>
      </w:r>
      <w:r w:rsidR="77B3965B" w:rsidRPr="15A0EF29">
        <w:rPr>
          <w:rFonts w:ascii="Aptos" w:eastAsia="Aptos" w:hAnsi="Aptos" w:cs="Aptos"/>
          <w:color w:val="000000" w:themeColor="text1"/>
          <w:sz w:val="22"/>
          <w:szCs w:val="22"/>
        </w:rPr>
        <w:t xml:space="preserve"> 2024</w:t>
      </w:r>
      <w:r w:rsidR="2EC79152" w:rsidRPr="15A0EF29">
        <w:rPr>
          <w:rFonts w:ascii="Aptos" w:eastAsia="Aptos" w:hAnsi="Aptos" w:cs="Aptos"/>
          <w:color w:val="000000" w:themeColor="text1"/>
          <w:sz w:val="22"/>
          <w:szCs w:val="22"/>
        </w:rPr>
        <w:t xml:space="preserve"> and March</w:t>
      </w:r>
      <w:r w:rsidR="77AD9221" w:rsidRPr="15A0EF29">
        <w:rPr>
          <w:rFonts w:ascii="Aptos" w:eastAsia="Aptos" w:hAnsi="Aptos" w:cs="Aptos"/>
          <w:color w:val="000000" w:themeColor="text1"/>
          <w:sz w:val="22"/>
          <w:szCs w:val="22"/>
        </w:rPr>
        <w:t xml:space="preserve"> 2025</w:t>
      </w:r>
      <w:r w:rsidR="2EC79152" w:rsidRPr="15A0EF29">
        <w:rPr>
          <w:rFonts w:ascii="Aptos" w:eastAsia="Aptos" w:hAnsi="Aptos" w:cs="Aptos"/>
          <w:color w:val="000000" w:themeColor="text1"/>
          <w:sz w:val="22"/>
          <w:szCs w:val="22"/>
        </w:rPr>
        <w:t xml:space="preserve">, operating </w:t>
      </w:r>
      <w:r w:rsidR="018D0933" w:rsidRPr="15A0EF29">
        <w:rPr>
          <w:rFonts w:ascii="Aptos" w:eastAsia="Aptos" w:hAnsi="Aptos" w:cs="Aptos"/>
          <w:color w:val="000000" w:themeColor="text1"/>
          <w:sz w:val="22"/>
          <w:szCs w:val="22"/>
        </w:rPr>
        <w:t>regularly</w:t>
      </w:r>
      <w:r w:rsidR="6521BC85" w:rsidRPr="15A0EF29">
        <w:rPr>
          <w:rFonts w:ascii="Aptos" w:eastAsia="Aptos" w:hAnsi="Aptos" w:cs="Aptos"/>
          <w:color w:val="000000" w:themeColor="text1"/>
          <w:sz w:val="22"/>
          <w:szCs w:val="22"/>
        </w:rPr>
        <w:t>,</w:t>
      </w:r>
      <w:r w:rsidR="018D0933" w:rsidRPr="15A0EF29">
        <w:rPr>
          <w:rFonts w:ascii="Aptos" w:eastAsia="Aptos" w:hAnsi="Aptos" w:cs="Aptos"/>
          <w:color w:val="000000" w:themeColor="text1"/>
          <w:sz w:val="22"/>
          <w:szCs w:val="22"/>
        </w:rPr>
        <w:t xml:space="preserve"> </w:t>
      </w:r>
      <w:r w:rsidR="13DD818C" w:rsidRPr="15A0EF29">
        <w:rPr>
          <w:rFonts w:ascii="Aptos" w:eastAsia="Aptos" w:hAnsi="Aptos" w:cs="Aptos"/>
          <w:color w:val="000000" w:themeColor="text1"/>
          <w:sz w:val="22"/>
          <w:szCs w:val="22"/>
        </w:rPr>
        <w:t xml:space="preserve">most likely </w:t>
      </w:r>
      <w:r w:rsidR="4A394F73" w:rsidRPr="15A0EF29">
        <w:rPr>
          <w:rFonts w:ascii="Aptos" w:eastAsia="Aptos" w:hAnsi="Aptos" w:cs="Aptos"/>
          <w:color w:val="000000" w:themeColor="text1"/>
          <w:sz w:val="22"/>
          <w:szCs w:val="22"/>
        </w:rPr>
        <w:t xml:space="preserve">at </w:t>
      </w:r>
      <w:r w:rsidR="2EC79152" w:rsidRPr="15A0EF29">
        <w:rPr>
          <w:rFonts w:ascii="Aptos" w:eastAsia="Aptos" w:hAnsi="Aptos" w:cs="Aptos"/>
          <w:color w:val="000000" w:themeColor="text1"/>
          <w:sz w:val="22"/>
          <w:szCs w:val="22"/>
        </w:rPr>
        <w:t>weekends or Friday afternoons, when schools are off.</w:t>
      </w:r>
      <w:r w:rsidR="6468938E" w:rsidRPr="15A0EF29">
        <w:rPr>
          <w:rFonts w:ascii="Aptos" w:eastAsia="Aptos" w:hAnsi="Aptos" w:cs="Aptos"/>
          <w:color w:val="000000" w:themeColor="text1"/>
          <w:sz w:val="22"/>
          <w:szCs w:val="22"/>
        </w:rPr>
        <w:t xml:space="preserve"> </w:t>
      </w:r>
    </w:p>
    <w:p w14:paraId="604C0534" w14:textId="3EC6169E" w:rsidR="002E69DD" w:rsidRDefault="19F9A211" w:rsidP="15A0EF29">
      <w:pPr>
        <w:spacing w:line="257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15A0EF29">
        <w:rPr>
          <w:rFonts w:ascii="Aptos" w:eastAsia="Aptos" w:hAnsi="Aptos" w:cs="Aptos"/>
          <w:color w:val="000000" w:themeColor="text1"/>
          <w:sz w:val="22"/>
          <w:szCs w:val="22"/>
        </w:rPr>
        <w:t xml:space="preserve">This project aims to </w:t>
      </w:r>
      <w:proofErr w:type="gramStart"/>
      <w:r w:rsidRPr="15A0EF29">
        <w:rPr>
          <w:rFonts w:ascii="Aptos" w:eastAsia="Aptos" w:hAnsi="Aptos" w:cs="Aptos"/>
          <w:color w:val="000000" w:themeColor="text1"/>
          <w:sz w:val="22"/>
          <w:szCs w:val="22"/>
        </w:rPr>
        <w:t>upskill</w:t>
      </w:r>
      <w:proofErr w:type="gramEnd"/>
      <w:r w:rsidRPr="15A0EF29">
        <w:rPr>
          <w:rFonts w:ascii="Aptos" w:eastAsia="Aptos" w:hAnsi="Aptos" w:cs="Aptos"/>
          <w:color w:val="000000" w:themeColor="text1"/>
          <w:sz w:val="22"/>
          <w:szCs w:val="22"/>
        </w:rPr>
        <w:t xml:space="preserve"> the young people and </w:t>
      </w:r>
      <w:proofErr w:type="gramStart"/>
      <w:r w:rsidRPr="15A0EF29">
        <w:rPr>
          <w:rFonts w:ascii="Aptos" w:eastAsia="Aptos" w:hAnsi="Aptos" w:cs="Aptos"/>
          <w:color w:val="000000" w:themeColor="text1"/>
          <w:sz w:val="22"/>
          <w:szCs w:val="22"/>
        </w:rPr>
        <w:t>local residents</w:t>
      </w:r>
      <w:proofErr w:type="gramEnd"/>
      <w:r w:rsidRPr="15A0EF29">
        <w:rPr>
          <w:rFonts w:ascii="Aptos" w:eastAsia="Aptos" w:hAnsi="Aptos" w:cs="Aptos"/>
          <w:color w:val="000000" w:themeColor="text1"/>
          <w:sz w:val="22"/>
          <w:szCs w:val="22"/>
        </w:rPr>
        <w:t xml:space="preserve"> in the following:</w:t>
      </w:r>
    </w:p>
    <w:p w14:paraId="69646BAA" w14:textId="2059A3D4" w:rsidR="002E69DD" w:rsidRDefault="651E421B" w:rsidP="15A0EF29">
      <w:pPr>
        <w:spacing w:line="257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15A0EF29">
        <w:rPr>
          <w:rFonts w:ascii="Aptos" w:eastAsia="Aptos" w:hAnsi="Aptos" w:cs="Aptos"/>
          <w:color w:val="000000" w:themeColor="text1"/>
          <w:sz w:val="22"/>
          <w:szCs w:val="22"/>
        </w:rPr>
        <w:t xml:space="preserve">Practical gardening skills, </w:t>
      </w:r>
      <w:r w:rsidR="59357D93" w:rsidRPr="15A0EF29">
        <w:rPr>
          <w:rFonts w:ascii="Aptos" w:eastAsia="Aptos" w:hAnsi="Aptos" w:cs="Aptos"/>
          <w:color w:val="000000" w:themeColor="text1"/>
          <w:sz w:val="22"/>
          <w:szCs w:val="22"/>
        </w:rPr>
        <w:t xml:space="preserve">appreciation of nature, </w:t>
      </w:r>
      <w:r w:rsidRPr="15A0EF29">
        <w:rPr>
          <w:rFonts w:ascii="Aptos" w:eastAsia="Aptos" w:hAnsi="Aptos" w:cs="Aptos"/>
          <w:color w:val="000000" w:themeColor="text1"/>
          <w:sz w:val="22"/>
          <w:szCs w:val="22"/>
        </w:rPr>
        <w:t>tree planting, wildflower meadow prep</w:t>
      </w:r>
      <w:r w:rsidR="0248154B" w:rsidRPr="15A0EF29">
        <w:rPr>
          <w:rFonts w:ascii="Aptos" w:eastAsia="Aptos" w:hAnsi="Aptos" w:cs="Aptos"/>
          <w:color w:val="000000" w:themeColor="text1"/>
          <w:sz w:val="22"/>
          <w:szCs w:val="22"/>
        </w:rPr>
        <w:t>aration</w:t>
      </w:r>
      <w:r w:rsidRPr="15A0EF29">
        <w:rPr>
          <w:rFonts w:ascii="Aptos" w:eastAsia="Aptos" w:hAnsi="Aptos" w:cs="Aptos"/>
          <w:color w:val="000000" w:themeColor="text1"/>
          <w:sz w:val="22"/>
          <w:szCs w:val="22"/>
        </w:rPr>
        <w:t xml:space="preserve"> and planting, tree health measures, pruning, </w:t>
      </w:r>
      <w:r w:rsidR="56426AAE" w:rsidRPr="15A0EF29">
        <w:rPr>
          <w:rFonts w:ascii="Aptos" w:eastAsia="Aptos" w:hAnsi="Aptos" w:cs="Aptos"/>
          <w:color w:val="000000" w:themeColor="text1"/>
          <w:sz w:val="22"/>
          <w:szCs w:val="22"/>
        </w:rPr>
        <w:t>community decision making.</w:t>
      </w:r>
    </w:p>
    <w:p w14:paraId="219EAB05" w14:textId="52D490E0" w:rsidR="002E69DD" w:rsidRDefault="1CE7740C" w:rsidP="7C6C0191">
      <w:pPr>
        <w:spacing w:line="257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7C6C0191">
        <w:rPr>
          <w:rFonts w:ascii="Aptos" w:eastAsia="Aptos" w:hAnsi="Aptos" w:cs="Aptos"/>
          <w:color w:val="000000" w:themeColor="text1"/>
          <w:sz w:val="22"/>
          <w:szCs w:val="22"/>
        </w:rPr>
        <w:t xml:space="preserve">We are recruiting two </w:t>
      </w:r>
      <w:r w:rsidR="431B368B" w:rsidRPr="7C6C0191">
        <w:rPr>
          <w:rFonts w:ascii="Aptos" w:eastAsia="Aptos" w:hAnsi="Aptos" w:cs="Aptos"/>
          <w:color w:val="000000" w:themeColor="text1"/>
          <w:sz w:val="22"/>
          <w:szCs w:val="22"/>
        </w:rPr>
        <w:t>freelance sessional workers</w:t>
      </w:r>
      <w:r w:rsidRPr="7C6C0191">
        <w:rPr>
          <w:rFonts w:ascii="Aptos" w:eastAsia="Aptos" w:hAnsi="Aptos" w:cs="Aptos"/>
          <w:color w:val="000000" w:themeColor="text1"/>
          <w:sz w:val="22"/>
          <w:szCs w:val="22"/>
        </w:rPr>
        <w:t xml:space="preserve"> for this project, a</w:t>
      </w:r>
      <w:r w:rsidR="6EEAC228" w:rsidRPr="7C6C0191">
        <w:rPr>
          <w:rFonts w:ascii="Aptos" w:eastAsia="Aptos" w:hAnsi="Aptos" w:cs="Aptos"/>
          <w:color w:val="000000" w:themeColor="text1"/>
          <w:sz w:val="22"/>
          <w:szCs w:val="22"/>
        </w:rPr>
        <w:t xml:space="preserve"> p/t</w:t>
      </w:r>
      <w:r w:rsidRPr="7C6C0191">
        <w:rPr>
          <w:rFonts w:ascii="Aptos" w:eastAsia="Aptos" w:hAnsi="Aptos" w:cs="Aptos"/>
          <w:color w:val="000000" w:themeColor="text1"/>
          <w:sz w:val="22"/>
          <w:szCs w:val="22"/>
        </w:rPr>
        <w:t xml:space="preserve"> Community Orchard Gardener </w:t>
      </w:r>
      <w:r w:rsidR="7117236D" w:rsidRPr="7C6C0191">
        <w:rPr>
          <w:rFonts w:ascii="Aptos" w:eastAsia="Aptos" w:hAnsi="Aptos" w:cs="Aptos"/>
          <w:color w:val="000000" w:themeColor="text1"/>
          <w:sz w:val="22"/>
          <w:szCs w:val="22"/>
        </w:rPr>
        <w:t>and a</w:t>
      </w:r>
      <w:r w:rsidR="327B48FA" w:rsidRPr="7C6C0191">
        <w:rPr>
          <w:rFonts w:ascii="Aptos" w:eastAsia="Aptos" w:hAnsi="Aptos" w:cs="Aptos"/>
          <w:color w:val="000000" w:themeColor="text1"/>
          <w:sz w:val="22"/>
          <w:szCs w:val="22"/>
        </w:rPr>
        <w:t>n</w:t>
      </w:r>
      <w:r w:rsidR="7117236D" w:rsidRPr="7C6C0191">
        <w:rPr>
          <w:rFonts w:ascii="Aptos" w:eastAsia="Aptos" w:hAnsi="Aptos" w:cs="Aptos"/>
          <w:color w:val="000000" w:themeColor="text1"/>
          <w:sz w:val="22"/>
          <w:szCs w:val="22"/>
        </w:rPr>
        <w:t xml:space="preserve"> </w:t>
      </w:r>
      <w:r w:rsidR="5A4928C7" w:rsidRPr="7C6C0191">
        <w:rPr>
          <w:rFonts w:ascii="Aptos" w:eastAsia="Aptos" w:hAnsi="Aptos" w:cs="Aptos"/>
          <w:color w:val="000000" w:themeColor="text1"/>
          <w:sz w:val="22"/>
          <w:szCs w:val="22"/>
        </w:rPr>
        <w:t xml:space="preserve">p/t </w:t>
      </w:r>
      <w:r w:rsidR="7117236D" w:rsidRPr="7C6C0191">
        <w:rPr>
          <w:rFonts w:ascii="Aptos" w:eastAsia="Aptos" w:hAnsi="Aptos" w:cs="Aptos"/>
          <w:color w:val="000000" w:themeColor="text1"/>
          <w:sz w:val="22"/>
          <w:szCs w:val="22"/>
        </w:rPr>
        <w:t xml:space="preserve">Outdoor Youth Worker. </w:t>
      </w:r>
      <w:r w:rsidR="6EAE20C6" w:rsidRPr="7C6C0191">
        <w:rPr>
          <w:rFonts w:ascii="Aptos" w:eastAsia="Aptos" w:hAnsi="Aptos" w:cs="Aptos"/>
          <w:color w:val="000000" w:themeColor="text1"/>
          <w:sz w:val="22"/>
          <w:szCs w:val="22"/>
        </w:rPr>
        <w:t xml:space="preserve">At </w:t>
      </w:r>
      <w:r w:rsidR="39F90CA3" w:rsidRPr="7C6C0191">
        <w:rPr>
          <w:rFonts w:ascii="Aptos" w:eastAsia="Aptos" w:hAnsi="Aptos" w:cs="Aptos"/>
          <w:color w:val="000000" w:themeColor="text1"/>
          <w:sz w:val="22"/>
          <w:szCs w:val="22"/>
        </w:rPr>
        <w:t>t</w:t>
      </w:r>
      <w:r w:rsidR="6EAE20C6" w:rsidRPr="7C6C0191">
        <w:rPr>
          <w:rFonts w:ascii="Aptos" w:eastAsia="Aptos" w:hAnsi="Aptos" w:cs="Aptos"/>
          <w:color w:val="000000" w:themeColor="text1"/>
          <w:sz w:val="22"/>
          <w:szCs w:val="22"/>
        </w:rPr>
        <w:t>his stage we are seeking notes of interest only.</w:t>
      </w:r>
    </w:p>
    <w:p w14:paraId="27435398" w14:textId="010DFCE1" w:rsidR="002E69DD" w:rsidRDefault="7117236D" w:rsidP="7C6C0191">
      <w:pPr>
        <w:spacing w:line="257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7C6C0191">
        <w:rPr>
          <w:rFonts w:ascii="Aptos" w:eastAsia="Aptos" w:hAnsi="Aptos" w:cs="Aptos"/>
          <w:color w:val="000000" w:themeColor="text1"/>
          <w:sz w:val="22"/>
          <w:szCs w:val="22"/>
        </w:rPr>
        <w:t>Deadline for note of interest: 31st Oct.</w:t>
      </w:r>
      <w:r w:rsidR="47D9E6D5" w:rsidRPr="7C6C0191">
        <w:rPr>
          <w:rFonts w:ascii="Aptos" w:eastAsia="Aptos" w:hAnsi="Aptos" w:cs="Aptos"/>
          <w:color w:val="000000" w:themeColor="text1"/>
          <w:sz w:val="22"/>
          <w:szCs w:val="22"/>
        </w:rPr>
        <w:t xml:space="preserve"> Please send us a short description of your interest in the job and what you can bring to it.</w:t>
      </w:r>
    </w:p>
    <w:p w14:paraId="5A202C27" w14:textId="6D773698" w:rsidR="002E69DD" w:rsidRDefault="47D9E6D5" w:rsidP="7C6C0191">
      <w:pPr>
        <w:spacing w:line="257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7C6C0191">
        <w:rPr>
          <w:rFonts w:ascii="Aptos" w:eastAsia="Aptos" w:hAnsi="Aptos" w:cs="Aptos"/>
          <w:color w:val="000000" w:themeColor="text1"/>
          <w:sz w:val="22"/>
          <w:szCs w:val="22"/>
        </w:rPr>
        <w:t>Interviews: early November 2024.</w:t>
      </w:r>
    </w:p>
    <w:p w14:paraId="6D89C01E" w14:textId="665A1E0C" w:rsidR="002E69DD" w:rsidRDefault="7117236D" w:rsidP="7C6C0191">
      <w:pPr>
        <w:spacing w:line="257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7C6C0191">
        <w:rPr>
          <w:rFonts w:ascii="Aptos" w:eastAsia="Aptos" w:hAnsi="Aptos" w:cs="Aptos"/>
          <w:color w:val="000000" w:themeColor="text1"/>
          <w:sz w:val="22"/>
          <w:szCs w:val="22"/>
        </w:rPr>
        <w:t xml:space="preserve">Potential start date: </w:t>
      </w:r>
      <w:r w:rsidR="3DA5A7A4" w:rsidRPr="7C6C0191">
        <w:rPr>
          <w:rFonts w:ascii="Aptos" w:eastAsia="Aptos" w:hAnsi="Aptos" w:cs="Aptos"/>
          <w:color w:val="000000" w:themeColor="text1"/>
          <w:sz w:val="22"/>
          <w:szCs w:val="22"/>
        </w:rPr>
        <w:t xml:space="preserve">Late </w:t>
      </w:r>
      <w:r w:rsidRPr="7C6C0191">
        <w:rPr>
          <w:rFonts w:ascii="Aptos" w:eastAsia="Aptos" w:hAnsi="Aptos" w:cs="Aptos"/>
          <w:color w:val="000000" w:themeColor="text1"/>
          <w:sz w:val="22"/>
          <w:szCs w:val="22"/>
        </w:rPr>
        <w:t>November</w:t>
      </w:r>
    </w:p>
    <w:p w14:paraId="6870B050" w14:textId="485E42A8" w:rsidR="002E69DD" w:rsidRDefault="2972B2E4" w:rsidP="15A0EF29">
      <w:pPr>
        <w:spacing w:line="257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15A0EF29">
        <w:rPr>
          <w:rFonts w:ascii="Aptos" w:eastAsia="Aptos" w:hAnsi="Aptos" w:cs="Aptos"/>
          <w:color w:val="000000" w:themeColor="text1"/>
          <w:sz w:val="22"/>
          <w:szCs w:val="22"/>
        </w:rPr>
        <w:t>Project end date: End March 2025</w:t>
      </w:r>
    </w:p>
    <w:p w14:paraId="11B577B2" w14:textId="05BF83F6" w:rsidR="002E69DD" w:rsidRDefault="4A45A6EC" w:rsidP="15A0EF29">
      <w:pPr>
        <w:spacing w:line="257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15A0EF29">
        <w:rPr>
          <w:rFonts w:ascii="Aptos" w:eastAsia="Aptos" w:hAnsi="Aptos" w:cs="Aptos"/>
          <w:color w:val="000000" w:themeColor="text1"/>
          <w:sz w:val="22"/>
          <w:szCs w:val="22"/>
        </w:rPr>
        <w:t xml:space="preserve">Contact: </w:t>
      </w:r>
      <w:hyperlink r:id="rId10">
        <w:r w:rsidRPr="15A0EF29">
          <w:rPr>
            <w:rStyle w:val="Hyperlink"/>
            <w:rFonts w:ascii="Aptos" w:eastAsia="Aptos" w:hAnsi="Aptos" w:cs="Aptos"/>
            <w:sz w:val="22"/>
            <w:szCs w:val="22"/>
          </w:rPr>
          <w:t>info@drylawnc.org</w:t>
        </w:r>
      </w:hyperlink>
      <w:r w:rsidRPr="15A0EF29">
        <w:rPr>
          <w:rFonts w:ascii="Aptos" w:eastAsia="Aptos" w:hAnsi="Aptos" w:cs="Aptos"/>
          <w:sz w:val="22"/>
          <w:szCs w:val="22"/>
        </w:rPr>
        <w:t xml:space="preserve"> at Drylaw </w:t>
      </w:r>
      <w:proofErr w:type="spellStart"/>
      <w:r w:rsidRPr="15A0EF29">
        <w:rPr>
          <w:rFonts w:ascii="Aptos" w:eastAsia="Aptos" w:hAnsi="Aptos" w:cs="Aptos"/>
          <w:sz w:val="22"/>
          <w:szCs w:val="22"/>
        </w:rPr>
        <w:t>NeighbourHood</w:t>
      </w:r>
      <w:proofErr w:type="spellEnd"/>
      <w:r w:rsidRPr="15A0EF29">
        <w:rPr>
          <w:rFonts w:ascii="Aptos" w:eastAsia="Aptos" w:hAnsi="Aptos" w:cs="Aptos"/>
          <w:sz w:val="22"/>
          <w:szCs w:val="22"/>
        </w:rPr>
        <w:t xml:space="preserve"> Centre, 67b Groathill Road North, Eh4 2SA. 0131 315 4989</w:t>
      </w:r>
      <w:r w:rsidR="08754B1B" w:rsidRPr="15A0EF29">
        <w:rPr>
          <w:rFonts w:ascii="Aptos" w:eastAsia="Aptos" w:hAnsi="Aptos" w:cs="Aptos"/>
          <w:sz w:val="22"/>
          <w:szCs w:val="22"/>
        </w:rPr>
        <w:t>. Main contacts: Natalie Taylor and Rik Hodgson</w:t>
      </w:r>
    </w:p>
    <w:p w14:paraId="7BF9F63A" w14:textId="07E34D51" w:rsidR="002E69DD" w:rsidRDefault="002E69DD" w:rsidP="7C6C0191">
      <w:pPr>
        <w:spacing w:line="257" w:lineRule="auto"/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1ED5CBED" w14:textId="70CBCB87" w:rsidR="0F7F8D72" w:rsidRDefault="0F7F8D72" w:rsidP="7C6C0191">
      <w:pPr>
        <w:spacing w:line="257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7C6C0191">
        <w:rPr>
          <w:rFonts w:ascii="Aptos" w:eastAsia="Aptos" w:hAnsi="Aptos" w:cs="Aptos"/>
          <w:color w:val="000000" w:themeColor="text1"/>
          <w:sz w:val="22"/>
          <w:szCs w:val="22"/>
        </w:rPr>
        <w:t>Job ONE:</w:t>
      </w:r>
    </w:p>
    <w:p w14:paraId="6F51A6D0" w14:textId="18A1D62D" w:rsidR="002E69DD" w:rsidRDefault="3417D80C" w:rsidP="7C6C0191">
      <w:pPr>
        <w:pStyle w:val="Heading2"/>
        <w:rPr>
          <w:rFonts w:ascii="Aptos" w:eastAsia="Aptos" w:hAnsi="Aptos" w:cs="Aptos"/>
          <w:b/>
          <w:bCs/>
          <w:color w:val="000000" w:themeColor="text1"/>
          <w:sz w:val="22"/>
          <w:szCs w:val="22"/>
          <w:u w:val="single"/>
        </w:rPr>
      </w:pPr>
      <w:r w:rsidRPr="7C6C0191">
        <w:lastRenderedPageBreak/>
        <w:t xml:space="preserve">Community </w:t>
      </w:r>
      <w:r w:rsidR="31B20FA9" w:rsidRPr="7C6C0191">
        <w:t xml:space="preserve">Orchard Gardener </w:t>
      </w:r>
      <w:r w:rsidR="7B012BC1" w:rsidRPr="7C6C0191">
        <w:t>p/t 4 hours per week</w:t>
      </w:r>
    </w:p>
    <w:p w14:paraId="3C7ED1EF" w14:textId="6910C6D7" w:rsidR="0B50771F" w:rsidRDefault="0B50771F" w:rsidP="15A0EF29">
      <w:pPr>
        <w:spacing w:line="257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15A0EF29">
        <w:rPr>
          <w:rFonts w:ascii="Aptos" w:eastAsia="Aptos" w:hAnsi="Aptos" w:cs="Aptos"/>
          <w:color w:val="000000" w:themeColor="text1"/>
          <w:sz w:val="22"/>
          <w:szCs w:val="22"/>
        </w:rPr>
        <w:t xml:space="preserve">£20 per hour x 4 </w:t>
      </w:r>
      <w:proofErr w:type="spellStart"/>
      <w:r w:rsidRPr="15A0EF29">
        <w:rPr>
          <w:rFonts w:ascii="Aptos" w:eastAsia="Aptos" w:hAnsi="Aptos" w:cs="Aptos"/>
          <w:color w:val="000000" w:themeColor="text1"/>
          <w:sz w:val="22"/>
          <w:szCs w:val="22"/>
        </w:rPr>
        <w:t>hrs</w:t>
      </w:r>
      <w:proofErr w:type="spellEnd"/>
      <w:r w:rsidRPr="15A0EF29">
        <w:rPr>
          <w:rFonts w:ascii="Aptos" w:eastAsia="Aptos" w:hAnsi="Aptos" w:cs="Aptos"/>
          <w:color w:val="000000" w:themeColor="text1"/>
          <w:sz w:val="22"/>
          <w:szCs w:val="22"/>
        </w:rPr>
        <w:t xml:space="preserve"> per </w:t>
      </w:r>
      <w:r w:rsidR="308241E7" w:rsidRPr="15A0EF29">
        <w:rPr>
          <w:rFonts w:ascii="Aptos" w:eastAsia="Aptos" w:hAnsi="Aptos" w:cs="Aptos"/>
          <w:color w:val="000000" w:themeColor="text1"/>
          <w:sz w:val="22"/>
          <w:szCs w:val="22"/>
        </w:rPr>
        <w:t>session</w:t>
      </w:r>
      <w:r w:rsidR="21ED4CD8" w:rsidRPr="15A0EF29">
        <w:rPr>
          <w:rFonts w:ascii="Aptos" w:eastAsia="Aptos" w:hAnsi="Aptos" w:cs="Aptos"/>
          <w:color w:val="000000" w:themeColor="text1"/>
          <w:sz w:val="22"/>
          <w:szCs w:val="22"/>
        </w:rPr>
        <w:t xml:space="preserve">- 2 hours contact time with </w:t>
      </w:r>
      <w:proofErr w:type="gramStart"/>
      <w:r w:rsidR="21ED4CD8" w:rsidRPr="15A0EF29">
        <w:rPr>
          <w:rFonts w:ascii="Aptos" w:eastAsia="Aptos" w:hAnsi="Aptos" w:cs="Aptos"/>
          <w:color w:val="000000" w:themeColor="text1"/>
          <w:sz w:val="22"/>
          <w:szCs w:val="22"/>
        </w:rPr>
        <w:t>2 hour</w:t>
      </w:r>
      <w:proofErr w:type="gramEnd"/>
      <w:r w:rsidR="21ED4CD8" w:rsidRPr="15A0EF29">
        <w:rPr>
          <w:rFonts w:ascii="Aptos" w:eastAsia="Aptos" w:hAnsi="Aptos" w:cs="Aptos"/>
          <w:color w:val="000000" w:themeColor="text1"/>
          <w:sz w:val="22"/>
          <w:szCs w:val="22"/>
        </w:rPr>
        <w:t xml:space="preserve"> preparation</w:t>
      </w:r>
      <w:r w:rsidR="014A4950" w:rsidRPr="15A0EF29">
        <w:rPr>
          <w:rFonts w:ascii="Aptos" w:eastAsia="Aptos" w:hAnsi="Aptos" w:cs="Aptos"/>
          <w:color w:val="000000" w:themeColor="text1"/>
          <w:sz w:val="22"/>
          <w:szCs w:val="22"/>
        </w:rPr>
        <w:t>, coordination and liaising with DNC staff</w:t>
      </w:r>
      <w:r w:rsidR="7D5E59C1" w:rsidRPr="15A0EF29">
        <w:rPr>
          <w:rFonts w:ascii="Aptos" w:eastAsia="Aptos" w:hAnsi="Aptos" w:cs="Aptos"/>
          <w:color w:val="000000" w:themeColor="text1"/>
          <w:sz w:val="22"/>
          <w:szCs w:val="22"/>
        </w:rPr>
        <w:t xml:space="preserve"> and Outdoor Youth Worker</w:t>
      </w:r>
    </w:p>
    <w:p w14:paraId="5256DEA0" w14:textId="10A2181D" w:rsidR="7B012BC1" w:rsidRDefault="7B012BC1" w:rsidP="15A0EF29">
      <w:pPr>
        <w:spacing w:line="257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15A0EF29">
        <w:rPr>
          <w:rFonts w:ascii="Aptos" w:eastAsia="Aptos" w:hAnsi="Aptos" w:cs="Aptos"/>
          <w:color w:val="000000" w:themeColor="text1"/>
          <w:sz w:val="22"/>
          <w:szCs w:val="22"/>
        </w:rPr>
        <w:t>Sessional work, Nov- March 2024</w:t>
      </w:r>
    </w:p>
    <w:p w14:paraId="36CAA94A" w14:textId="6642B2CE" w:rsidR="002E69DD" w:rsidRDefault="31B20FA9" w:rsidP="43AD20A2">
      <w:pPr>
        <w:spacing w:line="257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43AD20A2">
        <w:rPr>
          <w:rFonts w:ascii="Aptos" w:eastAsia="Aptos" w:hAnsi="Aptos" w:cs="Aptos"/>
          <w:color w:val="000000" w:themeColor="text1"/>
          <w:sz w:val="22"/>
          <w:szCs w:val="22"/>
        </w:rPr>
        <w:t>Aims of the project:</w:t>
      </w:r>
    </w:p>
    <w:p w14:paraId="36854A69" w14:textId="26CE5DC9" w:rsidR="002E69DD" w:rsidRDefault="31B20FA9" w:rsidP="15A0EF29">
      <w:pPr>
        <w:spacing w:line="257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15A0EF29">
        <w:rPr>
          <w:rFonts w:ascii="Aptos" w:eastAsia="Aptos" w:hAnsi="Aptos" w:cs="Aptos"/>
          <w:color w:val="000000" w:themeColor="text1"/>
          <w:sz w:val="22"/>
          <w:szCs w:val="22"/>
        </w:rPr>
        <w:t>To run intergenerational sessions to restore two local Drylaw fruit orchards.</w:t>
      </w:r>
      <w:r w:rsidR="4985DD4F" w:rsidRPr="15A0EF29">
        <w:rPr>
          <w:rFonts w:ascii="Aptos" w:eastAsia="Aptos" w:hAnsi="Aptos" w:cs="Aptos"/>
          <w:color w:val="000000" w:themeColor="text1"/>
          <w:sz w:val="22"/>
          <w:szCs w:val="22"/>
        </w:rPr>
        <w:t xml:space="preserve"> This is a</w:t>
      </w:r>
      <w:r w:rsidR="0789A40A" w:rsidRPr="15A0EF29">
        <w:rPr>
          <w:rFonts w:ascii="Aptos" w:eastAsia="Aptos" w:hAnsi="Aptos" w:cs="Aptos"/>
          <w:color w:val="000000" w:themeColor="text1"/>
          <w:sz w:val="22"/>
          <w:szCs w:val="22"/>
        </w:rPr>
        <w:t xml:space="preserve"> pilot</w:t>
      </w:r>
      <w:r w:rsidR="4985DD4F" w:rsidRPr="15A0EF29">
        <w:rPr>
          <w:rFonts w:ascii="Aptos" w:eastAsia="Aptos" w:hAnsi="Aptos" w:cs="Aptos"/>
          <w:color w:val="000000" w:themeColor="text1"/>
          <w:sz w:val="22"/>
          <w:szCs w:val="22"/>
        </w:rPr>
        <w:t xml:space="preserve"> project in an off-site location within 5 min walk of Drylaw Neighborhood Centre.</w:t>
      </w:r>
      <w:r w:rsidR="4D126438" w:rsidRPr="15A0EF29">
        <w:rPr>
          <w:rFonts w:ascii="Aptos" w:eastAsia="Aptos" w:hAnsi="Aptos" w:cs="Aptos"/>
          <w:color w:val="000000" w:themeColor="text1"/>
          <w:sz w:val="22"/>
          <w:szCs w:val="22"/>
        </w:rPr>
        <w:t xml:space="preserve"> </w:t>
      </w:r>
    </w:p>
    <w:p w14:paraId="72357AB2" w14:textId="6777A8BB" w:rsidR="002E69DD" w:rsidRDefault="31B20FA9" w:rsidP="7C6C0191">
      <w:pPr>
        <w:spacing w:line="257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7C6C0191">
        <w:rPr>
          <w:rFonts w:ascii="Aptos" w:eastAsia="Aptos" w:hAnsi="Aptos" w:cs="Aptos"/>
          <w:color w:val="000000" w:themeColor="text1"/>
          <w:sz w:val="22"/>
          <w:szCs w:val="22"/>
        </w:rPr>
        <w:t xml:space="preserve">Working with the support of a dedicated </w:t>
      </w:r>
      <w:r w:rsidR="36B7D56B" w:rsidRPr="7C6C0191">
        <w:rPr>
          <w:rFonts w:ascii="Aptos" w:eastAsia="Aptos" w:hAnsi="Aptos" w:cs="Aptos"/>
          <w:color w:val="000000" w:themeColor="text1"/>
          <w:sz w:val="22"/>
          <w:szCs w:val="22"/>
        </w:rPr>
        <w:t xml:space="preserve">p/t </w:t>
      </w:r>
      <w:r w:rsidR="3A1E70F8" w:rsidRPr="7C6C0191">
        <w:rPr>
          <w:rFonts w:ascii="Aptos" w:eastAsia="Aptos" w:hAnsi="Aptos" w:cs="Aptos"/>
          <w:color w:val="000000" w:themeColor="text1"/>
          <w:sz w:val="22"/>
          <w:szCs w:val="22"/>
        </w:rPr>
        <w:t xml:space="preserve">Outdoor Youth </w:t>
      </w:r>
      <w:proofErr w:type="gramStart"/>
      <w:r w:rsidR="3A1E70F8" w:rsidRPr="7C6C0191">
        <w:rPr>
          <w:rFonts w:ascii="Aptos" w:eastAsia="Aptos" w:hAnsi="Aptos" w:cs="Aptos"/>
          <w:color w:val="000000" w:themeColor="text1"/>
          <w:sz w:val="22"/>
          <w:szCs w:val="22"/>
        </w:rPr>
        <w:t>Worker</w:t>
      </w:r>
      <w:proofErr w:type="gramEnd"/>
      <w:r w:rsidRPr="7C6C0191">
        <w:rPr>
          <w:rFonts w:ascii="Aptos" w:eastAsia="Aptos" w:hAnsi="Aptos" w:cs="Aptos"/>
          <w:color w:val="000000" w:themeColor="text1"/>
          <w:sz w:val="22"/>
          <w:szCs w:val="22"/>
        </w:rPr>
        <w:t xml:space="preserve"> the Project gardener will recruit local community residents and primary school aged children to work on the project.</w:t>
      </w:r>
    </w:p>
    <w:p w14:paraId="63E69170" w14:textId="5BC5391E" w:rsidR="7C6C0191" w:rsidRDefault="7C6C0191" w:rsidP="7C6C0191">
      <w:pPr>
        <w:spacing w:line="257" w:lineRule="auto"/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0B9586FA" w14:textId="7D766FED" w:rsidR="002E69DD" w:rsidRDefault="31B20FA9" w:rsidP="43AD20A2">
      <w:pPr>
        <w:spacing w:line="257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43AD20A2">
        <w:rPr>
          <w:rFonts w:ascii="Aptos" w:eastAsia="Aptos" w:hAnsi="Aptos" w:cs="Aptos"/>
          <w:color w:val="000000" w:themeColor="text1"/>
          <w:sz w:val="22"/>
          <w:szCs w:val="22"/>
        </w:rPr>
        <w:t>Tasks include:</w:t>
      </w:r>
    </w:p>
    <w:p w14:paraId="5B4AC389" w14:textId="42E41B2F" w:rsidR="002E69DD" w:rsidRDefault="31B20FA9" w:rsidP="43AD20A2">
      <w:pPr>
        <w:pStyle w:val="ListParagraph"/>
        <w:numPr>
          <w:ilvl w:val="0"/>
          <w:numId w:val="1"/>
        </w:numPr>
        <w:spacing w:after="0" w:line="257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43AD20A2">
        <w:rPr>
          <w:rFonts w:ascii="Aptos" w:eastAsia="Aptos" w:hAnsi="Aptos" w:cs="Aptos"/>
          <w:color w:val="000000" w:themeColor="text1"/>
          <w:sz w:val="22"/>
          <w:szCs w:val="22"/>
        </w:rPr>
        <w:t>Tree maintenance</w:t>
      </w:r>
    </w:p>
    <w:p w14:paraId="585002C5" w14:textId="3E595E3E" w:rsidR="002E69DD" w:rsidRDefault="31B20FA9" w:rsidP="43AD20A2">
      <w:pPr>
        <w:pStyle w:val="ListParagraph"/>
        <w:numPr>
          <w:ilvl w:val="0"/>
          <w:numId w:val="1"/>
        </w:numPr>
        <w:spacing w:after="0" w:line="257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43AD20A2">
        <w:rPr>
          <w:rFonts w:ascii="Aptos" w:eastAsia="Aptos" w:hAnsi="Aptos" w:cs="Aptos"/>
          <w:color w:val="000000" w:themeColor="text1"/>
          <w:sz w:val="22"/>
          <w:szCs w:val="22"/>
        </w:rPr>
        <w:t>Pruning</w:t>
      </w:r>
    </w:p>
    <w:p w14:paraId="36AE3CC6" w14:textId="3802F60E" w:rsidR="002E69DD" w:rsidRDefault="31B20FA9" w:rsidP="43AD20A2">
      <w:pPr>
        <w:pStyle w:val="ListParagraph"/>
        <w:numPr>
          <w:ilvl w:val="0"/>
          <w:numId w:val="1"/>
        </w:numPr>
        <w:spacing w:after="0" w:line="257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43AD20A2">
        <w:rPr>
          <w:rFonts w:ascii="Aptos" w:eastAsia="Aptos" w:hAnsi="Aptos" w:cs="Aptos"/>
          <w:color w:val="000000" w:themeColor="text1"/>
          <w:sz w:val="22"/>
          <w:szCs w:val="22"/>
        </w:rPr>
        <w:t>Mulching</w:t>
      </w:r>
    </w:p>
    <w:p w14:paraId="3612FCB5" w14:textId="5EF0FB50" w:rsidR="002E69DD" w:rsidRDefault="31B20FA9" w:rsidP="43AD20A2">
      <w:pPr>
        <w:pStyle w:val="ListParagraph"/>
        <w:numPr>
          <w:ilvl w:val="0"/>
          <w:numId w:val="1"/>
        </w:numPr>
        <w:spacing w:after="0" w:line="257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43AD20A2">
        <w:rPr>
          <w:rFonts w:ascii="Aptos" w:eastAsia="Aptos" w:hAnsi="Aptos" w:cs="Aptos"/>
          <w:color w:val="000000" w:themeColor="text1"/>
          <w:sz w:val="22"/>
          <w:szCs w:val="22"/>
        </w:rPr>
        <w:t>Weeding</w:t>
      </w:r>
    </w:p>
    <w:p w14:paraId="5501460F" w14:textId="5DDD9A52" w:rsidR="002E69DD" w:rsidRDefault="31B20FA9" w:rsidP="43AD20A2">
      <w:pPr>
        <w:pStyle w:val="ListParagraph"/>
        <w:numPr>
          <w:ilvl w:val="0"/>
          <w:numId w:val="1"/>
        </w:numPr>
        <w:spacing w:after="0" w:line="257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43AD20A2">
        <w:rPr>
          <w:rFonts w:ascii="Aptos" w:eastAsia="Aptos" w:hAnsi="Aptos" w:cs="Aptos"/>
          <w:color w:val="000000" w:themeColor="text1"/>
          <w:sz w:val="22"/>
          <w:szCs w:val="22"/>
        </w:rPr>
        <w:t>Feeding</w:t>
      </w:r>
    </w:p>
    <w:p w14:paraId="6234CB36" w14:textId="5FE81EF8" w:rsidR="002E69DD" w:rsidRDefault="31B20FA9" w:rsidP="15A0EF29">
      <w:pPr>
        <w:pStyle w:val="ListParagraph"/>
        <w:numPr>
          <w:ilvl w:val="0"/>
          <w:numId w:val="1"/>
        </w:numPr>
        <w:spacing w:after="0" w:line="257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15A0EF29">
        <w:rPr>
          <w:rFonts w:ascii="Aptos" w:eastAsia="Aptos" w:hAnsi="Aptos" w:cs="Aptos"/>
          <w:color w:val="000000" w:themeColor="text1"/>
          <w:sz w:val="22"/>
          <w:szCs w:val="22"/>
        </w:rPr>
        <w:t>Planting</w:t>
      </w:r>
      <w:r w:rsidR="146BF9AD" w:rsidRPr="15A0EF29">
        <w:rPr>
          <w:rFonts w:ascii="Aptos" w:eastAsia="Aptos" w:hAnsi="Aptos" w:cs="Aptos"/>
          <w:color w:val="000000" w:themeColor="text1"/>
          <w:sz w:val="22"/>
          <w:szCs w:val="22"/>
        </w:rPr>
        <w:t xml:space="preserve"> (whips and wildflower seeds)</w:t>
      </w:r>
    </w:p>
    <w:p w14:paraId="0DC742D7" w14:textId="04A8DC3E" w:rsidR="002E69DD" w:rsidRDefault="31B20FA9" w:rsidP="15A0EF29">
      <w:pPr>
        <w:pStyle w:val="ListParagraph"/>
        <w:numPr>
          <w:ilvl w:val="0"/>
          <w:numId w:val="1"/>
        </w:numPr>
        <w:spacing w:after="0" w:line="257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15A0EF29">
        <w:rPr>
          <w:rFonts w:ascii="Aptos" w:eastAsia="Aptos" w:hAnsi="Aptos" w:cs="Aptos"/>
          <w:color w:val="000000" w:themeColor="text1"/>
          <w:sz w:val="22"/>
          <w:szCs w:val="22"/>
        </w:rPr>
        <w:t xml:space="preserve">Garden </w:t>
      </w:r>
      <w:r w:rsidR="1C447611" w:rsidRPr="15A0EF29">
        <w:rPr>
          <w:rFonts w:ascii="Aptos" w:eastAsia="Aptos" w:hAnsi="Aptos" w:cs="Aptos"/>
          <w:color w:val="000000" w:themeColor="text1"/>
          <w:sz w:val="22"/>
          <w:szCs w:val="22"/>
        </w:rPr>
        <w:t>m</w:t>
      </w:r>
      <w:r w:rsidRPr="15A0EF29">
        <w:rPr>
          <w:rFonts w:ascii="Aptos" w:eastAsia="Aptos" w:hAnsi="Aptos" w:cs="Aptos"/>
          <w:color w:val="000000" w:themeColor="text1"/>
          <w:sz w:val="22"/>
          <w:szCs w:val="22"/>
        </w:rPr>
        <w:t>aintenance and tidying</w:t>
      </w:r>
    </w:p>
    <w:p w14:paraId="778273D9" w14:textId="22EDAF9A" w:rsidR="002E69DD" w:rsidRDefault="31B20FA9" w:rsidP="15A0EF29">
      <w:pPr>
        <w:pStyle w:val="ListParagraph"/>
        <w:numPr>
          <w:ilvl w:val="0"/>
          <w:numId w:val="1"/>
        </w:numPr>
        <w:spacing w:after="0" w:line="257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15A0EF29">
        <w:rPr>
          <w:rFonts w:ascii="Aptos" w:eastAsia="Aptos" w:hAnsi="Aptos" w:cs="Aptos"/>
          <w:color w:val="000000" w:themeColor="text1"/>
          <w:sz w:val="22"/>
          <w:szCs w:val="22"/>
        </w:rPr>
        <w:t xml:space="preserve">To </w:t>
      </w:r>
      <w:r w:rsidR="53CD7694" w:rsidRPr="15A0EF29">
        <w:rPr>
          <w:rFonts w:ascii="Aptos" w:eastAsia="Aptos" w:hAnsi="Aptos" w:cs="Aptos"/>
          <w:color w:val="000000" w:themeColor="text1"/>
          <w:sz w:val="22"/>
          <w:szCs w:val="22"/>
        </w:rPr>
        <w:t>co-</w:t>
      </w:r>
      <w:proofErr w:type="spellStart"/>
      <w:r w:rsidRPr="15A0EF29">
        <w:rPr>
          <w:rFonts w:ascii="Aptos" w:eastAsia="Aptos" w:hAnsi="Aptos" w:cs="Aptos"/>
          <w:color w:val="000000" w:themeColor="text1"/>
          <w:sz w:val="22"/>
          <w:szCs w:val="22"/>
        </w:rPr>
        <w:t>organi</w:t>
      </w:r>
      <w:r w:rsidR="6BE0EF6D" w:rsidRPr="15A0EF29">
        <w:rPr>
          <w:rFonts w:ascii="Aptos" w:eastAsia="Aptos" w:hAnsi="Aptos" w:cs="Aptos"/>
          <w:color w:val="000000" w:themeColor="text1"/>
          <w:sz w:val="22"/>
          <w:szCs w:val="22"/>
        </w:rPr>
        <w:t>s</w:t>
      </w:r>
      <w:r w:rsidRPr="15A0EF29">
        <w:rPr>
          <w:rFonts w:ascii="Aptos" w:eastAsia="Aptos" w:hAnsi="Aptos" w:cs="Aptos"/>
          <w:color w:val="000000" w:themeColor="text1"/>
          <w:sz w:val="22"/>
          <w:szCs w:val="22"/>
        </w:rPr>
        <w:t>e</w:t>
      </w:r>
      <w:proofErr w:type="spellEnd"/>
      <w:r w:rsidRPr="15A0EF29">
        <w:rPr>
          <w:rFonts w:ascii="Aptos" w:eastAsia="Aptos" w:hAnsi="Aptos" w:cs="Aptos"/>
          <w:color w:val="000000" w:themeColor="text1"/>
          <w:sz w:val="22"/>
          <w:szCs w:val="22"/>
        </w:rPr>
        <w:t xml:space="preserve"> collective celebrations of </w:t>
      </w:r>
      <w:proofErr w:type="gramStart"/>
      <w:r w:rsidRPr="15A0EF29">
        <w:rPr>
          <w:rFonts w:ascii="Aptos" w:eastAsia="Aptos" w:hAnsi="Aptos" w:cs="Aptos"/>
          <w:color w:val="000000" w:themeColor="text1"/>
          <w:sz w:val="22"/>
          <w:szCs w:val="22"/>
        </w:rPr>
        <w:t>the spaces</w:t>
      </w:r>
      <w:proofErr w:type="gramEnd"/>
      <w:r w:rsidRPr="15A0EF29">
        <w:rPr>
          <w:rFonts w:ascii="Aptos" w:eastAsia="Aptos" w:hAnsi="Aptos" w:cs="Aptos"/>
          <w:color w:val="000000" w:themeColor="text1"/>
          <w:sz w:val="22"/>
          <w:szCs w:val="22"/>
        </w:rPr>
        <w:t>, wassailing and other traditional rituals</w:t>
      </w:r>
      <w:r w:rsidR="422D1979" w:rsidRPr="15A0EF29">
        <w:rPr>
          <w:rFonts w:ascii="Aptos" w:eastAsia="Aptos" w:hAnsi="Aptos" w:cs="Aptos"/>
          <w:color w:val="000000" w:themeColor="text1"/>
          <w:sz w:val="22"/>
          <w:szCs w:val="22"/>
        </w:rPr>
        <w:t>- this will be led by professional musicians</w:t>
      </w:r>
    </w:p>
    <w:p w14:paraId="2C078E63" w14:textId="2685F59E" w:rsidR="002E69DD" w:rsidRDefault="002E69DD"/>
    <w:p w14:paraId="263F2833" w14:textId="14FDCB4B" w:rsidR="15A0EF29" w:rsidRDefault="31CC55A3" w:rsidP="7C6C0191">
      <w:pPr>
        <w:rPr>
          <w:b/>
          <w:bCs/>
        </w:rPr>
      </w:pPr>
      <w:r w:rsidRPr="7C6C0191">
        <w:rPr>
          <w:b/>
          <w:bCs/>
        </w:rPr>
        <w:t>Personal Specification</w:t>
      </w:r>
      <w:r w:rsidR="4BDC504C" w:rsidRPr="7C6C0191">
        <w:rPr>
          <w:b/>
          <w:bCs/>
        </w:rPr>
        <w:t>: Community Orchard Gardener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15A0EF29" w14:paraId="2B22A7D3" w14:textId="77777777" w:rsidTr="15A0EF29">
        <w:trPr>
          <w:trHeight w:val="300"/>
        </w:trPr>
        <w:tc>
          <w:tcPr>
            <w:tcW w:w="4680" w:type="dxa"/>
          </w:tcPr>
          <w:p w14:paraId="7B0FDDD1" w14:textId="193EA6EC" w:rsidR="7D1DB16A" w:rsidRDefault="7D1DB16A" w:rsidP="15A0EF29">
            <w:pPr>
              <w:rPr>
                <w:b/>
                <w:bCs/>
                <w:u w:val="single"/>
              </w:rPr>
            </w:pPr>
            <w:r w:rsidRPr="15A0EF29">
              <w:rPr>
                <w:b/>
                <w:bCs/>
                <w:u w:val="single"/>
              </w:rPr>
              <w:t>Essential:</w:t>
            </w:r>
          </w:p>
          <w:p w14:paraId="78939DB0" w14:textId="59108142" w:rsidR="15A0EF29" w:rsidRDefault="15A0EF29" w:rsidP="15A0EF29">
            <w:pPr>
              <w:rPr>
                <w:u w:val="single"/>
              </w:rPr>
            </w:pPr>
          </w:p>
        </w:tc>
        <w:tc>
          <w:tcPr>
            <w:tcW w:w="4680" w:type="dxa"/>
          </w:tcPr>
          <w:p w14:paraId="272FA8A7" w14:textId="0CEBB264" w:rsidR="7D1DB16A" w:rsidRDefault="7D1DB16A" w:rsidP="15A0EF29">
            <w:pPr>
              <w:rPr>
                <w:u w:val="single"/>
              </w:rPr>
            </w:pPr>
            <w:r w:rsidRPr="15A0EF29">
              <w:rPr>
                <w:b/>
                <w:bCs/>
                <w:u w:val="single"/>
              </w:rPr>
              <w:t>Desirable</w:t>
            </w:r>
            <w:r w:rsidRPr="15A0EF29">
              <w:rPr>
                <w:u w:val="single"/>
              </w:rPr>
              <w:t>:</w:t>
            </w:r>
          </w:p>
        </w:tc>
      </w:tr>
      <w:tr w:rsidR="15A0EF29" w14:paraId="33FE494B" w14:textId="77777777" w:rsidTr="15A0EF29">
        <w:trPr>
          <w:trHeight w:val="300"/>
        </w:trPr>
        <w:tc>
          <w:tcPr>
            <w:tcW w:w="4680" w:type="dxa"/>
          </w:tcPr>
          <w:p w14:paraId="28FCAB8A" w14:textId="3A49AA7F" w:rsidR="7D1DB16A" w:rsidRDefault="7D1DB16A">
            <w:r>
              <w:t>Experience of working with Fruiting Trees</w:t>
            </w:r>
          </w:p>
          <w:p w14:paraId="34A0585A" w14:textId="2D8883AF" w:rsidR="15A0EF29" w:rsidRDefault="15A0EF29"/>
        </w:tc>
        <w:tc>
          <w:tcPr>
            <w:tcW w:w="4680" w:type="dxa"/>
          </w:tcPr>
          <w:p w14:paraId="06500BEA" w14:textId="104D0122" w:rsidR="7D1DB16A" w:rsidRDefault="7D1DB16A">
            <w:r>
              <w:t>Ability to write and implement risk assessments</w:t>
            </w:r>
          </w:p>
          <w:p w14:paraId="6A01A085" w14:textId="36072E1E" w:rsidR="15A0EF29" w:rsidRDefault="15A0EF29" w:rsidP="15A0EF29">
            <w:pPr>
              <w:rPr>
                <w:u w:val="single"/>
              </w:rPr>
            </w:pPr>
          </w:p>
        </w:tc>
      </w:tr>
      <w:tr w:rsidR="15A0EF29" w14:paraId="7E6322E1" w14:textId="77777777" w:rsidTr="15A0EF29">
        <w:trPr>
          <w:trHeight w:val="300"/>
        </w:trPr>
        <w:tc>
          <w:tcPr>
            <w:tcW w:w="4680" w:type="dxa"/>
          </w:tcPr>
          <w:p w14:paraId="720E315D" w14:textId="2A2F181D" w:rsidR="7D1DB16A" w:rsidRDefault="7D1DB16A">
            <w:r>
              <w:t>Experience of community gardening</w:t>
            </w:r>
          </w:p>
          <w:p w14:paraId="25266FF7" w14:textId="5B8A44E6" w:rsidR="15A0EF29" w:rsidRDefault="15A0EF29" w:rsidP="15A0EF29">
            <w:pPr>
              <w:rPr>
                <w:u w:val="single"/>
              </w:rPr>
            </w:pPr>
          </w:p>
        </w:tc>
        <w:tc>
          <w:tcPr>
            <w:tcW w:w="4680" w:type="dxa"/>
          </w:tcPr>
          <w:p w14:paraId="5A0FE05C" w14:textId="6EF64651" w:rsidR="7D1DB16A" w:rsidRDefault="7D1DB16A">
            <w:r>
              <w:t>Foster an appreciation of nature and all living things</w:t>
            </w:r>
          </w:p>
          <w:p w14:paraId="2BEF75CA" w14:textId="4963E859" w:rsidR="15A0EF29" w:rsidRDefault="15A0EF29" w:rsidP="15A0EF29">
            <w:pPr>
              <w:rPr>
                <w:u w:val="single"/>
              </w:rPr>
            </w:pPr>
          </w:p>
        </w:tc>
      </w:tr>
      <w:tr w:rsidR="15A0EF29" w14:paraId="06543E98" w14:textId="77777777" w:rsidTr="15A0EF29">
        <w:trPr>
          <w:trHeight w:val="300"/>
        </w:trPr>
        <w:tc>
          <w:tcPr>
            <w:tcW w:w="4680" w:type="dxa"/>
          </w:tcPr>
          <w:p w14:paraId="670DC85E" w14:textId="71D27E20" w:rsidR="7D1DB16A" w:rsidRDefault="7D1DB16A">
            <w:r>
              <w:t>Working with community members</w:t>
            </w:r>
          </w:p>
          <w:p w14:paraId="46ED6290" w14:textId="59F14C00" w:rsidR="15A0EF29" w:rsidRDefault="15A0EF29" w:rsidP="15A0EF29">
            <w:pPr>
              <w:rPr>
                <w:u w:val="single"/>
              </w:rPr>
            </w:pPr>
          </w:p>
        </w:tc>
        <w:tc>
          <w:tcPr>
            <w:tcW w:w="4680" w:type="dxa"/>
          </w:tcPr>
          <w:p w14:paraId="612DEBDA" w14:textId="134FFA4A" w:rsidR="7D1DB16A" w:rsidRDefault="7D1DB16A">
            <w:r>
              <w:t>Knowledge of biodiversity enhancement</w:t>
            </w:r>
          </w:p>
          <w:p w14:paraId="7E3CDD26" w14:textId="14540642" w:rsidR="15A0EF29" w:rsidRDefault="15A0EF29" w:rsidP="15A0EF29">
            <w:pPr>
              <w:rPr>
                <w:u w:val="single"/>
              </w:rPr>
            </w:pPr>
          </w:p>
        </w:tc>
      </w:tr>
      <w:tr w:rsidR="15A0EF29" w14:paraId="416C9473" w14:textId="77777777" w:rsidTr="15A0EF29">
        <w:trPr>
          <w:trHeight w:val="300"/>
        </w:trPr>
        <w:tc>
          <w:tcPr>
            <w:tcW w:w="4680" w:type="dxa"/>
          </w:tcPr>
          <w:p w14:paraId="5219E703" w14:textId="0B8BB6EE" w:rsidR="7D1DB16A" w:rsidRDefault="7D1DB16A">
            <w:r>
              <w:t>Experience of community food growing</w:t>
            </w:r>
          </w:p>
          <w:p w14:paraId="30AF8B11" w14:textId="71B2B5ED" w:rsidR="15A0EF29" w:rsidRDefault="15A0EF29" w:rsidP="15A0EF29">
            <w:pPr>
              <w:rPr>
                <w:u w:val="single"/>
              </w:rPr>
            </w:pPr>
          </w:p>
        </w:tc>
        <w:tc>
          <w:tcPr>
            <w:tcW w:w="4680" w:type="dxa"/>
          </w:tcPr>
          <w:p w14:paraId="5F3BF3B5" w14:textId="2CC49AEC" w:rsidR="7D1DB16A" w:rsidRDefault="7D1DB16A" w:rsidP="15A0EF29">
            <w:r>
              <w:t>Working with young people</w:t>
            </w:r>
          </w:p>
          <w:p w14:paraId="3B07A8EB" w14:textId="1634D6D7" w:rsidR="15A0EF29" w:rsidRDefault="15A0EF29" w:rsidP="15A0EF29">
            <w:pPr>
              <w:rPr>
                <w:u w:val="single"/>
              </w:rPr>
            </w:pPr>
          </w:p>
        </w:tc>
      </w:tr>
      <w:tr w:rsidR="15A0EF29" w14:paraId="6A85465B" w14:textId="77777777" w:rsidTr="15A0EF29">
        <w:trPr>
          <w:trHeight w:val="300"/>
        </w:trPr>
        <w:tc>
          <w:tcPr>
            <w:tcW w:w="4680" w:type="dxa"/>
          </w:tcPr>
          <w:p w14:paraId="08CE2802" w14:textId="0D3B1373" w:rsidR="7D1DB16A" w:rsidRDefault="7D1DB16A">
            <w:r>
              <w:t>Ability to plan sessions each week</w:t>
            </w:r>
          </w:p>
          <w:p w14:paraId="4E1764BB" w14:textId="4B7B71A0" w:rsidR="7D1DB16A" w:rsidRDefault="7D1DB16A">
            <w:r>
              <w:t>Good interpersonal skills</w:t>
            </w:r>
          </w:p>
          <w:p w14:paraId="11AC4A34" w14:textId="5393B169" w:rsidR="15A0EF29" w:rsidRDefault="15A0EF29" w:rsidP="15A0EF29">
            <w:pPr>
              <w:rPr>
                <w:u w:val="single"/>
              </w:rPr>
            </w:pPr>
          </w:p>
        </w:tc>
        <w:tc>
          <w:tcPr>
            <w:tcW w:w="4680" w:type="dxa"/>
          </w:tcPr>
          <w:p w14:paraId="5E1E28E9" w14:textId="0629EAF4" w:rsidR="15A0EF29" w:rsidRDefault="15A0EF29" w:rsidP="15A0EF29">
            <w:pPr>
              <w:rPr>
                <w:u w:val="single"/>
              </w:rPr>
            </w:pPr>
          </w:p>
        </w:tc>
      </w:tr>
      <w:tr w:rsidR="15A0EF29" w14:paraId="4A2EA5C3" w14:textId="77777777" w:rsidTr="15A0EF29">
        <w:trPr>
          <w:trHeight w:val="300"/>
        </w:trPr>
        <w:tc>
          <w:tcPr>
            <w:tcW w:w="4680" w:type="dxa"/>
          </w:tcPr>
          <w:p w14:paraId="7B602475" w14:textId="50B604A2" w:rsidR="7D1DB16A" w:rsidRDefault="7D1DB16A">
            <w:r>
              <w:lastRenderedPageBreak/>
              <w:t xml:space="preserve">Ability to work alongside another practitioner on </w:t>
            </w:r>
            <w:proofErr w:type="gramStart"/>
            <w:r>
              <w:t>same</w:t>
            </w:r>
            <w:proofErr w:type="gramEnd"/>
            <w:r>
              <w:t xml:space="preserve"> project</w:t>
            </w:r>
          </w:p>
          <w:p w14:paraId="0961978E" w14:textId="5479EE15" w:rsidR="15A0EF29" w:rsidRDefault="15A0EF29" w:rsidP="15A0EF29">
            <w:pPr>
              <w:rPr>
                <w:u w:val="single"/>
              </w:rPr>
            </w:pPr>
          </w:p>
        </w:tc>
        <w:tc>
          <w:tcPr>
            <w:tcW w:w="4680" w:type="dxa"/>
          </w:tcPr>
          <w:p w14:paraId="14155D87" w14:textId="0629EAF4" w:rsidR="15A0EF29" w:rsidRDefault="15A0EF29" w:rsidP="15A0EF29">
            <w:pPr>
              <w:rPr>
                <w:u w:val="single"/>
              </w:rPr>
            </w:pPr>
          </w:p>
        </w:tc>
      </w:tr>
    </w:tbl>
    <w:p w14:paraId="760BDEEB" w14:textId="05EAB795" w:rsidR="15A0EF29" w:rsidRDefault="15A0EF29" w:rsidP="15A0EF29">
      <w:pPr>
        <w:rPr>
          <w:u w:val="single"/>
        </w:rPr>
      </w:pPr>
    </w:p>
    <w:p w14:paraId="5DA3D3EA" w14:textId="60D48B46" w:rsidR="15A0EF29" w:rsidRDefault="2DE9625C" w:rsidP="7C6C0191">
      <w:pPr>
        <w:rPr>
          <w:u w:val="single"/>
        </w:rPr>
      </w:pPr>
      <w:r w:rsidRPr="7C6C0191">
        <w:rPr>
          <w:u w:val="single"/>
        </w:rPr>
        <w:t>JOB TWO</w:t>
      </w:r>
    </w:p>
    <w:p w14:paraId="06FF1062" w14:textId="5F9CA9E7" w:rsidR="2BD4EF82" w:rsidRDefault="2BD4EF82" w:rsidP="7C6C0191">
      <w:pPr>
        <w:pStyle w:val="Heading2"/>
        <w:rPr>
          <w:b/>
          <w:bCs/>
        </w:rPr>
      </w:pPr>
      <w:r>
        <w:t xml:space="preserve">Personal Specification: </w:t>
      </w:r>
      <w:r w:rsidR="113FFE44">
        <w:t>Outdoor Youth Worker</w:t>
      </w:r>
      <w:r w:rsidR="0921C45A">
        <w:t xml:space="preserve"> Nov 2024- March 2025</w:t>
      </w:r>
    </w:p>
    <w:p w14:paraId="79F8E062" w14:textId="628403AC" w:rsidR="113FFE44" w:rsidRDefault="113FFE44" w:rsidP="15A0EF29">
      <w:pPr>
        <w:spacing w:line="257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15A0EF29">
        <w:rPr>
          <w:rFonts w:ascii="Aptos" w:eastAsia="Aptos" w:hAnsi="Aptos" w:cs="Aptos"/>
          <w:color w:val="000000" w:themeColor="text1"/>
          <w:sz w:val="22"/>
          <w:szCs w:val="22"/>
        </w:rPr>
        <w:t xml:space="preserve">£18 per hour x 4 </w:t>
      </w:r>
      <w:proofErr w:type="spellStart"/>
      <w:r w:rsidRPr="15A0EF29">
        <w:rPr>
          <w:rFonts w:ascii="Aptos" w:eastAsia="Aptos" w:hAnsi="Aptos" w:cs="Aptos"/>
          <w:color w:val="000000" w:themeColor="text1"/>
          <w:sz w:val="22"/>
          <w:szCs w:val="22"/>
        </w:rPr>
        <w:t>hrs</w:t>
      </w:r>
      <w:proofErr w:type="spellEnd"/>
      <w:r w:rsidRPr="15A0EF29">
        <w:rPr>
          <w:rFonts w:ascii="Aptos" w:eastAsia="Aptos" w:hAnsi="Aptos" w:cs="Aptos"/>
          <w:color w:val="000000" w:themeColor="text1"/>
          <w:sz w:val="22"/>
          <w:szCs w:val="22"/>
        </w:rPr>
        <w:t xml:space="preserve"> per </w:t>
      </w:r>
      <w:r w:rsidR="649BF36D" w:rsidRPr="15A0EF29">
        <w:rPr>
          <w:rFonts w:ascii="Aptos" w:eastAsia="Aptos" w:hAnsi="Aptos" w:cs="Aptos"/>
          <w:color w:val="000000" w:themeColor="text1"/>
          <w:sz w:val="22"/>
          <w:szCs w:val="22"/>
        </w:rPr>
        <w:t>session</w:t>
      </w:r>
      <w:r w:rsidRPr="15A0EF29">
        <w:rPr>
          <w:rFonts w:ascii="Aptos" w:eastAsia="Aptos" w:hAnsi="Aptos" w:cs="Aptos"/>
          <w:color w:val="000000" w:themeColor="text1"/>
          <w:sz w:val="22"/>
          <w:szCs w:val="22"/>
        </w:rPr>
        <w:t xml:space="preserve">- 2 hours contact time with </w:t>
      </w:r>
      <w:proofErr w:type="gramStart"/>
      <w:r w:rsidRPr="15A0EF29">
        <w:rPr>
          <w:rFonts w:ascii="Aptos" w:eastAsia="Aptos" w:hAnsi="Aptos" w:cs="Aptos"/>
          <w:color w:val="000000" w:themeColor="text1"/>
          <w:sz w:val="22"/>
          <w:szCs w:val="22"/>
        </w:rPr>
        <w:t>2 hour</w:t>
      </w:r>
      <w:proofErr w:type="gramEnd"/>
      <w:r w:rsidRPr="15A0EF29">
        <w:rPr>
          <w:rFonts w:ascii="Aptos" w:eastAsia="Aptos" w:hAnsi="Aptos" w:cs="Aptos"/>
          <w:color w:val="000000" w:themeColor="text1"/>
          <w:sz w:val="22"/>
          <w:szCs w:val="22"/>
        </w:rPr>
        <w:t xml:space="preserve"> preparation, coordination and liaising with DNC staff and Community Orchard Gardener</w:t>
      </w:r>
    </w:p>
    <w:p w14:paraId="6AE8AF3D" w14:textId="1623E224" w:rsidR="15A0EF29" w:rsidRDefault="15A0EF29" w:rsidP="15A0EF29">
      <w:pPr>
        <w:spacing w:line="257" w:lineRule="auto"/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48EA68B5" w14:textId="395D97FE" w:rsidR="3AF46564" w:rsidRDefault="3AF46564" w:rsidP="15A0EF29">
      <w:pPr>
        <w:rPr>
          <w:b/>
          <w:bCs/>
        </w:rPr>
      </w:pPr>
      <w:r w:rsidRPr="15A0EF29">
        <w:rPr>
          <w:b/>
          <w:bCs/>
        </w:rPr>
        <w:t>Supporting the Community Orchard Gardener</w:t>
      </w:r>
    </w:p>
    <w:p w14:paraId="7BA47C6F" w14:textId="10A2181D" w:rsidR="767494B4" w:rsidRDefault="767494B4" w:rsidP="15A0EF29">
      <w:pPr>
        <w:spacing w:line="257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15A0EF29">
        <w:rPr>
          <w:rFonts w:ascii="Aptos" w:eastAsia="Aptos" w:hAnsi="Aptos" w:cs="Aptos"/>
          <w:color w:val="000000" w:themeColor="text1"/>
          <w:sz w:val="22"/>
          <w:szCs w:val="22"/>
        </w:rPr>
        <w:t>Sessional work, Nov- March 2024</w:t>
      </w:r>
    </w:p>
    <w:p w14:paraId="2E374000" w14:textId="6642B2CE" w:rsidR="767494B4" w:rsidRDefault="767494B4" w:rsidP="15A0EF29">
      <w:pPr>
        <w:spacing w:line="257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15A0EF29">
        <w:rPr>
          <w:rFonts w:ascii="Aptos" w:eastAsia="Aptos" w:hAnsi="Aptos" w:cs="Aptos"/>
          <w:color w:val="000000" w:themeColor="text1"/>
          <w:sz w:val="22"/>
          <w:szCs w:val="22"/>
        </w:rPr>
        <w:t>Aims of the project:</w:t>
      </w:r>
    </w:p>
    <w:p w14:paraId="60772990" w14:textId="612C072C" w:rsidR="767494B4" w:rsidRDefault="767494B4" w:rsidP="15A0EF29">
      <w:pPr>
        <w:spacing w:line="257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15A0EF29">
        <w:rPr>
          <w:rFonts w:ascii="Aptos" w:eastAsia="Aptos" w:hAnsi="Aptos" w:cs="Aptos"/>
          <w:color w:val="000000" w:themeColor="text1"/>
          <w:sz w:val="22"/>
          <w:szCs w:val="22"/>
        </w:rPr>
        <w:t>To run intergenerational sessions to restore two local Drylaw fruit orchards.</w:t>
      </w:r>
      <w:r w:rsidR="7B62D381" w:rsidRPr="15A0EF29">
        <w:rPr>
          <w:rFonts w:ascii="Aptos" w:eastAsia="Aptos" w:hAnsi="Aptos" w:cs="Aptos"/>
          <w:color w:val="000000" w:themeColor="text1"/>
          <w:sz w:val="22"/>
          <w:szCs w:val="22"/>
        </w:rPr>
        <w:t xml:space="preserve"> This is a pilot project in an off-site location within 5 min walk of Drylaw Neighborhood Centre.</w:t>
      </w:r>
    </w:p>
    <w:p w14:paraId="1D7B0E76" w14:textId="68B03C3D" w:rsidR="15A0EF29" w:rsidRDefault="15A0EF29" w:rsidP="15A0EF29">
      <w:pPr>
        <w:spacing w:line="257" w:lineRule="auto"/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6B8A213F" w14:textId="5FD991AF" w:rsidR="767494B4" w:rsidRDefault="767494B4" w:rsidP="7C6C0191">
      <w:pPr>
        <w:spacing w:line="257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7C6C0191">
        <w:rPr>
          <w:rFonts w:ascii="Aptos" w:eastAsia="Aptos" w:hAnsi="Aptos" w:cs="Aptos"/>
          <w:color w:val="000000" w:themeColor="text1"/>
          <w:sz w:val="22"/>
          <w:szCs w:val="22"/>
        </w:rPr>
        <w:t xml:space="preserve">Working with the support of a </w:t>
      </w:r>
      <w:proofErr w:type="gramStart"/>
      <w:r w:rsidRPr="7C6C0191">
        <w:rPr>
          <w:rFonts w:ascii="Aptos" w:eastAsia="Aptos" w:hAnsi="Aptos" w:cs="Aptos"/>
          <w:color w:val="000000" w:themeColor="text1"/>
          <w:sz w:val="22"/>
          <w:szCs w:val="22"/>
        </w:rPr>
        <w:t xml:space="preserve">dedicated </w:t>
      </w:r>
      <w:r w:rsidR="387719BA" w:rsidRPr="7C6C0191">
        <w:rPr>
          <w:rFonts w:ascii="Aptos" w:eastAsia="Aptos" w:hAnsi="Aptos" w:cs="Aptos"/>
          <w:color w:val="000000" w:themeColor="text1"/>
          <w:sz w:val="22"/>
          <w:szCs w:val="22"/>
        </w:rPr>
        <w:t>p/t</w:t>
      </w:r>
      <w:proofErr w:type="gramEnd"/>
      <w:r w:rsidR="387719BA" w:rsidRPr="7C6C0191">
        <w:rPr>
          <w:rFonts w:ascii="Aptos" w:eastAsia="Aptos" w:hAnsi="Aptos" w:cs="Aptos"/>
          <w:color w:val="000000" w:themeColor="text1"/>
          <w:sz w:val="22"/>
          <w:szCs w:val="22"/>
        </w:rPr>
        <w:t xml:space="preserve"> </w:t>
      </w:r>
      <w:r w:rsidR="779FC7E8" w:rsidRPr="7C6C0191">
        <w:rPr>
          <w:rFonts w:ascii="Aptos" w:eastAsia="Aptos" w:hAnsi="Aptos" w:cs="Aptos"/>
          <w:color w:val="000000" w:themeColor="text1"/>
          <w:sz w:val="22"/>
          <w:szCs w:val="22"/>
        </w:rPr>
        <w:t>Community Orchard Gardener</w:t>
      </w:r>
      <w:r w:rsidRPr="7C6C0191">
        <w:rPr>
          <w:rFonts w:ascii="Aptos" w:eastAsia="Aptos" w:hAnsi="Aptos" w:cs="Aptos"/>
          <w:color w:val="000000" w:themeColor="text1"/>
          <w:sz w:val="22"/>
          <w:szCs w:val="22"/>
        </w:rPr>
        <w:t xml:space="preserve"> the </w:t>
      </w:r>
      <w:r w:rsidR="77075001" w:rsidRPr="7C6C0191">
        <w:rPr>
          <w:rFonts w:ascii="Aptos" w:eastAsia="Aptos" w:hAnsi="Aptos" w:cs="Aptos"/>
          <w:color w:val="000000" w:themeColor="text1"/>
          <w:sz w:val="22"/>
          <w:szCs w:val="22"/>
        </w:rPr>
        <w:t>youth</w:t>
      </w:r>
      <w:r w:rsidRPr="7C6C0191">
        <w:rPr>
          <w:rFonts w:ascii="Aptos" w:eastAsia="Aptos" w:hAnsi="Aptos" w:cs="Aptos"/>
          <w:color w:val="000000" w:themeColor="text1"/>
          <w:sz w:val="22"/>
          <w:szCs w:val="22"/>
        </w:rPr>
        <w:t xml:space="preserve"> </w:t>
      </w:r>
      <w:r w:rsidR="7080D234" w:rsidRPr="7C6C0191">
        <w:rPr>
          <w:rFonts w:ascii="Aptos" w:eastAsia="Aptos" w:hAnsi="Aptos" w:cs="Aptos"/>
          <w:color w:val="000000" w:themeColor="text1"/>
          <w:sz w:val="22"/>
          <w:szCs w:val="22"/>
        </w:rPr>
        <w:t xml:space="preserve">worker </w:t>
      </w:r>
      <w:r w:rsidRPr="7C6C0191">
        <w:rPr>
          <w:rFonts w:ascii="Aptos" w:eastAsia="Aptos" w:hAnsi="Aptos" w:cs="Aptos"/>
          <w:color w:val="000000" w:themeColor="text1"/>
          <w:sz w:val="22"/>
          <w:szCs w:val="22"/>
        </w:rPr>
        <w:t>will recruit local</w:t>
      </w:r>
      <w:r w:rsidR="4320257D" w:rsidRPr="7C6C0191">
        <w:rPr>
          <w:rFonts w:ascii="Aptos" w:eastAsia="Aptos" w:hAnsi="Aptos" w:cs="Aptos"/>
          <w:color w:val="000000" w:themeColor="text1"/>
          <w:sz w:val="22"/>
          <w:szCs w:val="22"/>
        </w:rPr>
        <w:t xml:space="preserve"> </w:t>
      </w:r>
      <w:r w:rsidRPr="7C6C0191">
        <w:rPr>
          <w:rFonts w:ascii="Aptos" w:eastAsia="Aptos" w:hAnsi="Aptos" w:cs="Aptos"/>
          <w:color w:val="000000" w:themeColor="text1"/>
          <w:sz w:val="22"/>
          <w:szCs w:val="22"/>
        </w:rPr>
        <w:t>primary school aged children to work on the project.</w:t>
      </w:r>
    </w:p>
    <w:p w14:paraId="33E53AE5" w14:textId="4D478CD8" w:rsidR="72B4D65B" w:rsidRDefault="72B4D65B" w:rsidP="15A0EF29">
      <w:pPr>
        <w:rPr>
          <w:b/>
          <w:bCs/>
        </w:rPr>
      </w:pPr>
      <w:r w:rsidRPr="15A0EF29">
        <w:rPr>
          <w:b/>
          <w:bCs/>
        </w:rPr>
        <w:t>Tasks include:</w:t>
      </w:r>
    </w:p>
    <w:p w14:paraId="083C17B0" w14:textId="456A9575" w:rsidR="72B4D65B" w:rsidRDefault="72B4D65B" w:rsidP="15A0EF29">
      <w:r>
        <w:t>Reaching out to local schools</w:t>
      </w:r>
      <w:r w:rsidR="4F3330F4">
        <w:t xml:space="preserve"> </w:t>
      </w:r>
      <w:r w:rsidR="0A2193BB">
        <w:t xml:space="preserve">and groups </w:t>
      </w:r>
      <w:r w:rsidR="4F3330F4">
        <w:t xml:space="preserve">to recruit participants </w:t>
      </w:r>
    </w:p>
    <w:p w14:paraId="5DA17D82" w14:textId="47FF43CC" w:rsidR="72B4D65B" w:rsidRDefault="72B4D65B" w:rsidP="15A0EF29">
      <w:r>
        <w:t>Preparing hot drinks and snacks for the children</w:t>
      </w:r>
    </w:p>
    <w:p w14:paraId="5022CF81" w14:textId="2875771A" w:rsidR="6C6137EE" w:rsidRDefault="6C6137EE" w:rsidP="15A0EF29">
      <w:r>
        <w:t>Ordering waterproof equipment</w:t>
      </w:r>
    </w:p>
    <w:p w14:paraId="73A01DAB" w14:textId="1A8C059F" w:rsidR="6C6137EE" w:rsidRDefault="6C6137EE" w:rsidP="15A0EF29">
      <w:r>
        <w:t>Designing engaging and fun sessions alongside Orchard Coordinator</w:t>
      </w:r>
    </w:p>
    <w:p w14:paraId="397453E1" w14:textId="08B110B1" w:rsidR="558569F6" w:rsidRDefault="558569F6" w:rsidP="15A0EF29">
      <w:r>
        <w:t xml:space="preserve">Talking to the children about nature, </w:t>
      </w:r>
      <w:proofErr w:type="gramStart"/>
      <w:r>
        <w:t>ecology</w:t>
      </w:r>
      <w:proofErr w:type="gramEnd"/>
      <w:r>
        <w:t xml:space="preserve"> of the space, food chain </w:t>
      </w:r>
      <w:proofErr w:type="spellStart"/>
      <w:r>
        <w:t>etc</w:t>
      </w:r>
      <w:proofErr w:type="spellEnd"/>
    </w:p>
    <w:p w14:paraId="0EE8D68C" w14:textId="602E91DA" w:rsidR="05C6319F" w:rsidRDefault="05C6319F" w:rsidP="15A0EF29">
      <w:r>
        <w:t>Returning tools to DNC at the end of the session</w:t>
      </w:r>
    </w:p>
    <w:p w14:paraId="52F9729D" w14:textId="2021CEC9" w:rsidR="15A0EF29" w:rsidRDefault="15A0EF29" w:rsidP="15A0EF29">
      <w:pPr>
        <w:rPr>
          <w:b/>
          <w:bCs/>
        </w:rPr>
      </w:pPr>
    </w:p>
    <w:p w14:paraId="73C14E1D" w14:textId="6E3EE18C" w:rsidR="42F45343" w:rsidRDefault="42F45343" w:rsidP="15A0EF29">
      <w:pPr>
        <w:rPr>
          <w:b/>
          <w:bCs/>
        </w:rPr>
      </w:pPr>
      <w:r w:rsidRPr="15A0EF29">
        <w:rPr>
          <w:b/>
          <w:bCs/>
        </w:rPr>
        <w:t xml:space="preserve">Person </w:t>
      </w:r>
      <w:r w:rsidR="767494B4" w:rsidRPr="15A0EF29">
        <w:rPr>
          <w:b/>
          <w:bCs/>
        </w:rPr>
        <w:t>Specifications</w:t>
      </w:r>
    </w:p>
    <w:p w14:paraId="4416010E" w14:textId="6E7D1B3F" w:rsidR="767494B4" w:rsidRDefault="767494B4" w:rsidP="15A0EF29">
      <w:pPr>
        <w:rPr>
          <w:b/>
          <w:bCs/>
        </w:rPr>
      </w:pPr>
      <w:r w:rsidRPr="15A0EF29">
        <w:rPr>
          <w:b/>
          <w:bCs/>
        </w:rPr>
        <w:t>Forest school</w:t>
      </w:r>
      <w:r w:rsidR="31B0856C" w:rsidRPr="15A0EF29">
        <w:rPr>
          <w:b/>
          <w:bCs/>
        </w:rPr>
        <w:t>-</w:t>
      </w:r>
      <w:r w:rsidRPr="15A0EF29">
        <w:rPr>
          <w:b/>
          <w:bCs/>
        </w:rPr>
        <w:t>style sessional worker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15A0EF29" w14:paraId="62CC2F96" w14:textId="77777777" w:rsidTr="7C6C0191">
        <w:trPr>
          <w:trHeight w:val="300"/>
        </w:trPr>
        <w:tc>
          <w:tcPr>
            <w:tcW w:w="4680" w:type="dxa"/>
          </w:tcPr>
          <w:p w14:paraId="6F5BC131" w14:textId="527C46A4" w:rsidR="5F5A35C7" w:rsidRDefault="5F5A35C7" w:rsidP="15A0EF29">
            <w:pPr>
              <w:rPr>
                <w:b/>
                <w:bCs/>
              </w:rPr>
            </w:pPr>
            <w:r w:rsidRPr="15A0EF29">
              <w:rPr>
                <w:b/>
                <w:bCs/>
              </w:rPr>
              <w:t>Essential:</w:t>
            </w:r>
          </w:p>
          <w:p w14:paraId="531DCAA0" w14:textId="255B2EED" w:rsidR="15A0EF29" w:rsidRDefault="15A0EF29" w:rsidP="15A0EF29">
            <w:pPr>
              <w:rPr>
                <w:b/>
                <w:bCs/>
              </w:rPr>
            </w:pPr>
          </w:p>
        </w:tc>
        <w:tc>
          <w:tcPr>
            <w:tcW w:w="4680" w:type="dxa"/>
          </w:tcPr>
          <w:p w14:paraId="16760CCE" w14:textId="52C6F35F" w:rsidR="5F5A35C7" w:rsidRDefault="5F5A35C7" w:rsidP="15A0EF29">
            <w:pPr>
              <w:rPr>
                <w:b/>
                <w:bCs/>
                <w:u w:val="single"/>
              </w:rPr>
            </w:pPr>
            <w:r w:rsidRPr="15A0EF29">
              <w:rPr>
                <w:b/>
                <w:bCs/>
                <w:u w:val="single"/>
              </w:rPr>
              <w:t>Desirable:</w:t>
            </w:r>
          </w:p>
        </w:tc>
      </w:tr>
      <w:tr w:rsidR="15A0EF29" w14:paraId="0FD5F3B3" w14:textId="77777777" w:rsidTr="7C6C0191">
        <w:trPr>
          <w:trHeight w:val="300"/>
        </w:trPr>
        <w:tc>
          <w:tcPr>
            <w:tcW w:w="4680" w:type="dxa"/>
          </w:tcPr>
          <w:p w14:paraId="69469AAF" w14:textId="355FF210" w:rsidR="5F5A35C7" w:rsidRDefault="5F5A35C7" w:rsidP="15A0EF29">
            <w:pPr>
              <w:rPr>
                <w:u w:val="single"/>
              </w:rPr>
            </w:pPr>
            <w:r>
              <w:lastRenderedPageBreak/>
              <w:t xml:space="preserve">Skills and experience of working with primary school aged children in </w:t>
            </w:r>
            <w:r w:rsidRPr="15A0EF29">
              <w:rPr>
                <w:u w:val="single"/>
              </w:rPr>
              <w:t>nature-based play and gardening.</w:t>
            </w:r>
          </w:p>
          <w:p w14:paraId="573108F2" w14:textId="00870EC9" w:rsidR="15A0EF29" w:rsidRDefault="15A0EF29" w:rsidP="15A0EF29">
            <w:pPr>
              <w:rPr>
                <w:b/>
                <w:bCs/>
              </w:rPr>
            </w:pPr>
          </w:p>
        </w:tc>
        <w:tc>
          <w:tcPr>
            <w:tcW w:w="4680" w:type="dxa"/>
          </w:tcPr>
          <w:p w14:paraId="548F0D51" w14:textId="68ACF473" w:rsidR="5F5A35C7" w:rsidRDefault="5F5A35C7">
            <w:r>
              <w:t>Forest school training including fire training/ skills</w:t>
            </w:r>
          </w:p>
          <w:p w14:paraId="6C4844A5" w14:textId="6BF49EFB" w:rsidR="15A0EF29" w:rsidRDefault="15A0EF29" w:rsidP="15A0EF29">
            <w:pPr>
              <w:rPr>
                <w:b/>
                <w:bCs/>
              </w:rPr>
            </w:pPr>
          </w:p>
        </w:tc>
      </w:tr>
      <w:tr w:rsidR="15A0EF29" w14:paraId="1AA3D9F0" w14:textId="77777777" w:rsidTr="7C6C0191">
        <w:trPr>
          <w:trHeight w:val="300"/>
        </w:trPr>
        <w:tc>
          <w:tcPr>
            <w:tcW w:w="4680" w:type="dxa"/>
          </w:tcPr>
          <w:p w14:paraId="2DBEFB32" w14:textId="771563DE" w:rsidR="5F5A35C7" w:rsidRDefault="5F5A35C7" w:rsidP="15A0EF29">
            <w:r>
              <w:t>Outdoor skills such as fire making, (</w:t>
            </w:r>
            <w:proofErr w:type="spellStart"/>
            <w:r>
              <w:t>kelly</w:t>
            </w:r>
            <w:proofErr w:type="spellEnd"/>
            <w:r>
              <w:t xml:space="preserve"> kettle) seed sowing, tree planting</w:t>
            </w:r>
            <w:proofErr w:type="gramStart"/>
            <w:r>
              <w:t>, outdoor</w:t>
            </w:r>
            <w:proofErr w:type="gramEnd"/>
            <w:r>
              <w:t xml:space="preserve"> games</w:t>
            </w:r>
          </w:p>
          <w:p w14:paraId="015F3E75" w14:textId="74103621" w:rsidR="15A0EF29" w:rsidRDefault="15A0EF29" w:rsidP="15A0EF29">
            <w:pPr>
              <w:rPr>
                <w:b/>
                <w:bCs/>
              </w:rPr>
            </w:pPr>
          </w:p>
        </w:tc>
        <w:tc>
          <w:tcPr>
            <w:tcW w:w="4680" w:type="dxa"/>
          </w:tcPr>
          <w:p w14:paraId="4B4644E1" w14:textId="153A3E1F" w:rsidR="5F5A35C7" w:rsidRDefault="5F5A35C7">
            <w:r>
              <w:t>Basic ecological understanding</w:t>
            </w:r>
          </w:p>
          <w:p w14:paraId="181094EA" w14:textId="1E129026" w:rsidR="15A0EF29" w:rsidRDefault="15A0EF29" w:rsidP="15A0EF29">
            <w:pPr>
              <w:rPr>
                <w:b/>
                <w:bCs/>
              </w:rPr>
            </w:pPr>
          </w:p>
        </w:tc>
      </w:tr>
      <w:tr w:rsidR="15A0EF29" w14:paraId="6CD3DCF3" w14:textId="77777777" w:rsidTr="7C6C0191">
        <w:trPr>
          <w:trHeight w:val="300"/>
        </w:trPr>
        <w:tc>
          <w:tcPr>
            <w:tcW w:w="4680" w:type="dxa"/>
          </w:tcPr>
          <w:p w14:paraId="7D2D6368" w14:textId="51BE56B6" w:rsidR="5F5A35C7" w:rsidRDefault="5F5A35C7" w:rsidP="15A0EF29">
            <w:r>
              <w:t>Able to foster an atmosphere of self-esteem, creativity and self-confidence while working as a team.</w:t>
            </w:r>
          </w:p>
          <w:p w14:paraId="217FAC71" w14:textId="4196220D" w:rsidR="15A0EF29" w:rsidRDefault="15A0EF29" w:rsidP="15A0EF29">
            <w:pPr>
              <w:rPr>
                <w:b/>
                <w:bCs/>
              </w:rPr>
            </w:pPr>
          </w:p>
        </w:tc>
        <w:tc>
          <w:tcPr>
            <w:tcW w:w="4680" w:type="dxa"/>
          </w:tcPr>
          <w:p w14:paraId="6F32F5C2" w14:textId="6630C640" w:rsidR="5F5A35C7" w:rsidRDefault="5F5A35C7">
            <w:r>
              <w:t>Gardening skills</w:t>
            </w:r>
          </w:p>
          <w:p w14:paraId="2753EA3D" w14:textId="2E87C713" w:rsidR="15A0EF29" w:rsidRDefault="15A0EF29" w:rsidP="15A0EF29">
            <w:pPr>
              <w:rPr>
                <w:b/>
                <w:bCs/>
              </w:rPr>
            </w:pPr>
          </w:p>
        </w:tc>
      </w:tr>
      <w:tr w:rsidR="15A0EF29" w14:paraId="6FEE2533" w14:textId="77777777" w:rsidTr="7C6C0191">
        <w:trPr>
          <w:trHeight w:val="300"/>
        </w:trPr>
        <w:tc>
          <w:tcPr>
            <w:tcW w:w="4680" w:type="dxa"/>
          </w:tcPr>
          <w:p w14:paraId="5AF088BA" w14:textId="63F4C6CA" w:rsidR="5F5A35C7" w:rsidRDefault="5F5A35C7" w:rsidP="15A0EF29">
            <w:r>
              <w:t>Ability to work within our Child Protection Policies and Procedures</w:t>
            </w:r>
          </w:p>
        </w:tc>
        <w:tc>
          <w:tcPr>
            <w:tcW w:w="4680" w:type="dxa"/>
          </w:tcPr>
          <w:p w14:paraId="74D79E12" w14:textId="7F968507" w:rsidR="15A0EF29" w:rsidRDefault="4E03D867" w:rsidP="7C6C0191">
            <w:r>
              <w:t>Warm friendly approach</w:t>
            </w:r>
          </w:p>
        </w:tc>
      </w:tr>
      <w:tr w:rsidR="15A0EF29" w14:paraId="0C002F2A" w14:textId="77777777" w:rsidTr="7C6C0191">
        <w:trPr>
          <w:trHeight w:val="300"/>
        </w:trPr>
        <w:tc>
          <w:tcPr>
            <w:tcW w:w="4680" w:type="dxa"/>
          </w:tcPr>
          <w:p w14:paraId="1F914697" w14:textId="390D4AB9" w:rsidR="0DBF916C" w:rsidRDefault="0DBF916C" w:rsidP="15A0EF29">
            <w:r>
              <w:t>Ability to work as part of a te</w:t>
            </w:r>
            <w:r w:rsidR="032A02BA">
              <w:t>a</w:t>
            </w:r>
            <w:r>
              <w:t>m to deliver the project aims</w:t>
            </w:r>
          </w:p>
        </w:tc>
        <w:tc>
          <w:tcPr>
            <w:tcW w:w="4680" w:type="dxa"/>
          </w:tcPr>
          <w:p w14:paraId="5DF6DC5F" w14:textId="3256A9FB" w:rsidR="15A0EF29" w:rsidRDefault="15A0EF29" w:rsidP="15A0EF29">
            <w:pPr>
              <w:rPr>
                <w:b/>
                <w:bCs/>
              </w:rPr>
            </w:pPr>
          </w:p>
        </w:tc>
      </w:tr>
    </w:tbl>
    <w:p w14:paraId="3FEA00D7" w14:textId="27297256" w:rsidR="15A0EF29" w:rsidRDefault="15A0EF29" w:rsidP="15A0EF29">
      <w:pPr>
        <w:rPr>
          <w:b/>
          <w:bCs/>
        </w:rPr>
      </w:pPr>
    </w:p>
    <w:sectPr w:rsidR="15A0E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6EF142"/>
    <w:multiLevelType w:val="hybridMultilevel"/>
    <w:tmpl w:val="6CE64366"/>
    <w:lvl w:ilvl="0" w:tplc="145EC6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AAAED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1E98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F699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2A42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9C64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CAA7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2634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34B3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455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86062A6"/>
    <w:rsid w:val="000857A6"/>
    <w:rsid w:val="001379A1"/>
    <w:rsid w:val="002E69DD"/>
    <w:rsid w:val="009F6953"/>
    <w:rsid w:val="00F339F9"/>
    <w:rsid w:val="01432AA7"/>
    <w:rsid w:val="014A4950"/>
    <w:rsid w:val="018D0933"/>
    <w:rsid w:val="0248154B"/>
    <w:rsid w:val="032A02BA"/>
    <w:rsid w:val="04A64EC7"/>
    <w:rsid w:val="04DA4B27"/>
    <w:rsid w:val="05C6319F"/>
    <w:rsid w:val="0789A40A"/>
    <w:rsid w:val="08754B1B"/>
    <w:rsid w:val="0921C45A"/>
    <w:rsid w:val="0A2193BB"/>
    <w:rsid w:val="0B50771F"/>
    <w:rsid w:val="0CC98AED"/>
    <w:rsid w:val="0CF0B398"/>
    <w:rsid w:val="0D72343D"/>
    <w:rsid w:val="0DBEF5A5"/>
    <w:rsid w:val="0DBF916C"/>
    <w:rsid w:val="0E3568AF"/>
    <w:rsid w:val="0EC651A7"/>
    <w:rsid w:val="0F7F8D72"/>
    <w:rsid w:val="0F985774"/>
    <w:rsid w:val="0FADE3B4"/>
    <w:rsid w:val="108C1A81"/>
    <w:rsid w:val="113FFE44"/>
    <w:rsid w:val="13DD818C"/>
    <w:rsid w:val="13ED303B"/>
    <w:rsid w:val="1424A320"/>
    <w:rsid w:val="146BF9AD"/>
    <w:rsid w:val="15A0EF29"/>
    <w:rsid w:val="16677CCB"/>
    <w:rsid w:val="1843830A"/>
    <w:rsid w:val="1879E658"/>
    <w:rsid w:val="18C03E4B"/>
    <w:rsid w:val="19B130F5"/>
    <w:rsid w:val="19F9A211"/>
    <w:rsid w:val="1AA4CDE1"/>
    <w:rsid w:val="1B263D91"/>
    <w:rsid w:val="1C447611"/>
    <w:rsid w:val="1C7941C3"/>
    <w:rsid w:val="1CE7740C"/>
    <w:rsid w:val="1D11C1A5"/>
    <w:rsid w:val="1D47CBFA"/>
    <w:rsid w:val="1E35696D"/>
    <w:rsid w:val="1E77C312"/>
    <w:rsid w:val="1F861BA1"/>
    <w:rsid w:val="1FF452ED"/>
    <w:rsid w:val="21ED4CD8"/>
    <w:rsid w:val="22756B00"/>
    <w:rsid w:val="229508D8"/>
    <w:rsid w:val="24D12DFF"/>
    <w:rsid w:val="26741F0F"/>
    <w:rsid w:val="286090CD"/>
    <w:rsid w:val="28AED8BA"/>
    <w:rsid w:val="2972B2E4"/>
    <w:rsid w:val="2A698F8F"/>
    <w:rsid w:val="2A9471AE"/>
    <w:rsid w:val="2AC13880"/>
    <w:rsid w:val="2B2B2BA3"/>
    <w:rsid w:val="2BD4EF82"/>
    <w:rsid w:val="2CB1B829"/>
    <w:rsid w:val="2CB95031"/>
    <w:rsid w:val="2CBBD096"/>
    <w:rsid w:val="2CC59264"/>
    <w:rsid w:val="2D59EAE6"/>
    <w:rsid w:val="2DE9625C"/>
    <w:rsid w:val="2E098DD2"/>
    <w:rsid w:val="2E752967"/>
    <w:rsid w:val="2EC40A92"/>
    <w:rsid w:val="2EC79152"/>
    <w:rsid w:val="2F13DD9A"/>
    <w:rsid w:val="2F57F456"/>
    <w:rsid w:val="2F886355"/>
    <w:rsid w:val="2FEB2A86"/>
    <w:rsid w:val="30711F97"/>
    <w:rsid w:val="308241E7"/>
    <w:rsid w:val="31B0856C"/>
    <w:rsid w:val="31B20FA9"/>
    <w:rsid w:val="31CC55A3"/>
    <w:rsid w:val="327B48FA"/>
    <w:rsid w:val="32CC3A18"/>
    <w:rsid w:val="3417D80C"/>
    <w:rsid w:val="34627EB2"/>
    <w:rsid w:val="35082244"/>
    <w:rsid w:val="36B7D56B"/>
    <w:rsid w:val="370D2F99"/>
    <w:rsid w:val="37903BBF"/>
    <w:rsid w:val="387719BA"/>
    <w:rsid w:val="38ED9386"/>
    <w:rsid w:val="39729878"/>
    <w:rsid w:val="39F90CA3"/>
    <w:rsid w:val="3A1E70F8"/>
    <w:rsid w:val="3AF46564"/>
    <w:rsid w:val="3B7F8751"/>
    <w:rsid w:val="3BB39244"/>
    <w:rsid w:val="3C639B05"/>
    <w:rsid w:val="3C83ECC9"/>
    <w:rsid w:val="3CF209A0"/>
    <w:rsid w:val="3DA5A7A4"/>
    <w:rsid w:val="3DD7330A"/>
    <w:rsid w:val="3E14A80F"/>
    <w:rsid w:val="3F6FCD6B"/>
    <w:rsid w:val="402515C2"/>
    <w:rsid w:val="422D1979"/>
    <w:rsid w:val="42F45343"/>
    <w:rsid w:val="4311851A"/>
    <w:rsid w:val="431B368B"/>
    <w:rsid w:val="4320257D"/>
    <w:rsid w:val="43AD20A2"/>
    <w:rsid w:val="4479AC85"/>
    <w:rsid w:val="44C738C7"/>
    <w:rsid w:val="44DBB24C"/>
    <w:rsid w:val="4594540E"/>
    <w:rsid w:val="45F006A7"/>
    <w:rsid w:val="4796F417"/>
    <w:rsid w:val="47D9E6D5"/>
    <w:rsid w:val="48729A1F"/>
    <w:rsid w:val="48E14538"/>
    <w:rsid w:val="4985DD4F"/>
    <w:rsid w:val="49A2E9AE"/>
    <w:rsid w:val="49CFC428"/>
    <w:rsid w:val="4A2D23A8"/>
    <w:rsid w:val="4A394F73"/>
    <w:rsid w:val="4A45A6EC"/>
    <w:rsid w:val="4B5FF744"/>
    <w:rsid w:val="4BDC504C"/>
    <w:rsid w:val="4BE90B2B"/>
    <w:rsid w:val="4CD3B7C8"/>
    <w:rsid w:val="4D126438"/>
    <w:rsid w:val="4D8F0FEE"/>
    <w:rsid w:val="4E011F9B"/>
    <w:rsid w:val="4E03D867"/>
    <w:rsid w:val="4F3330F4"/>
    <w:rsid w:val="50A06E94"/>
    <w:rsid w:val="52449D2C"/>
    <w:rsid w:val="53077D53"/>
    <w:rsid w:val="53CD7694"/>
    <w:rsid w:val="53F0571C"/>
    <w:rsid w:val="541CBB58"/>
    <w:rsid w:val="55747178"/>
    <w:rsid w:val="558569F6"/>
    <w:rsid w:val="56426AAE"/>
    <w:rsid w:val="5691D251"/>
    <w:rsid w:val="569E0D10"/>
    <w:rsid w:val="586062A6"/>
    <w:rsid w:val="58DCF1CE"/>
    <w:rsid w:val="59357D93"/>
    <w:rsid w:val="5A102D85"/>
    <w:rsid w:val="5A4928C7"/>
    <w:rsid w:val="5C24EAB8"/>
    <w:rsid w:val="5CF93063"/>
    <w:rsid w:val="5F288598"/>
    <w:rsid w:val="5F5A35C7"/>
    <w:rsid w:val="62135A93"/>
    <w:rsid w:val="62DDF7C5"/>
    <w:rsid w:val="63383267"/>
    <w:rsid w:val="633E9955"/>
    <w:rsid w:val="644A2150"/>
    <w:rsid w:val="6468938E"/>
    <w:rsid w:val="6473F7D3"/>
    <w:rsid w:val="649BF36D"/>
    <w:rsid w:val="64BEEBB5"/>
    <w:rsid w:val="651E421B"/>
    <w:rsid w:val="6521BC85"/>
    <w:rsid w:val="652C0C99"/>
    <w:rsid w:val="69587D74"/>
    <w:rsid w:val="6BE0EF6D"/>
    <w:rsid w:val="6C5A4E88"/>
    <w:rsid w:val="6C6137EE"/>
    <w:rsid w:val="6C6970EF"/>
    <w:rsid w:val="6E2C2B8A"/>
    <w:rsid w:val="6EAE20C6"/>
    <w:rsid w:val="6EEAC228"/>
    <w:rsid w:val="6F0FDA01"/>
    <w:rsid w:val="6F9F8FC2"/>
    <w:rsid w:val="6FBB714B"/>
    <w:rsid w:val="7080D234"/>
    <w:rsid w:val="7106A4F9"/>
    <w:rsid w:val="7117236D"/>
    <w:rsid w:val="7121B67A"/>
    <w:rsid w:val="713E2D76"/>
    <w:rsid w:val="71E2FA4F"/>
    <w:rsid w:val="72B4D65B"/>
    <w:rsid w:val="73A14DB9"/>
    <w:rsid w:val="73A96691"/>
    <w:rsid w:val="7469D77E"/>
    <w:rsid w:val="767494B4"/>
    <w:rsid w:val="77075001"/>
    <w:rsid w:val="779FC7E8"/>
    <w:rsid w:val="77AD9221"/>
    <w:rsid w:val="77B3965B"/>
    <w:rsid w:val="78467A57"/>
    <w:rsid w:val="790D47C7"/>
    <w:rsid w:val="7B012BC1"/>
    <w:rsid w:val="7B309B99"/>
    <w:rsid w:val="7B62D381"/>
    <w:rsid w:val="7C057DB7"/>
    <w:rsid w:val="7C22DE70"/>
    <w:rsid w:val="7C6B3905"/>
    <w:rsid w:val="7C6C0191"/>
    <w:rsid w:val="7D1DB16A"/>
    <w:rsid w:val="7D5E59C1"/>
    <w:rsid w:val="7E43786C"/>
    <w:rsid w:val="7F1EB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062A6"/>
  <w15:chartTrackingRefBased/>
  <w15:docId w15:val="{92AEF8A3-712F-4F30-B95E-E3C6F37E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nfo@drylawnc.org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961071F864F48957D907680A96688" ma:contentTypeVersion="15" ma:contentTypeDescription="Create a new document." ma:contentTypeScope="" ma:versionID="a565f1c15d3f53ff5cf4d3b70f2907f4">
  <xsd:schema xmlns:xsd="http://www.w3.org/2001/XMLSchema" xmlns:xs="http://www.w3.org/2001/XMLSchema" xmlns:p="http://schemas.microsoft.com/office/2006/metadata/properties" xmlns:ns2="99474c6a-19cc-47b1-aa2e-96a9fa996cd2" xmlns:ns3="671293d4-5013-48e6-a22a-79bac1bb5b23" targetNamespace="http://schemas.microsoft.com/office/2006/metadata/properties" ma:root="true" ma:fieldsID="babf64f8101a0742b85dfe3abe328a02" ns2:_="" ns3:_="">
    <xsd:import namespace="99474c6a-19cc-47b1-aa2e-96a9fa996cd2"/>
    <xsd:import namespace="671293d4-5013-48e6-a22a-79bac1bb5b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74c6a-19cc-47b1-aa2e-96a9fa996c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67ce1e3-8911-4e28-b7b0-1ec45b26ab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293d4-5013-48e6-a22a-79bac1bb5b2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15ffaaa-2cb6-41f3-80b4-9455bd0ad478}" ma:internalName="TaxCatchAll" ma:showField="CatchAllData" ma:web="671293d4-5013-48e6-a22a-79bac1bb5b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474c6a-19cc-47b1-aa2e-96a9fa996cd2">
      <Terms xmlns="http://schemas.microsoft.com/office/infopath/2007/PartnerControls"/>
    </lcf76f155ced4ddcb4097134ff3c332f>
    <TaxCatchAll xmlns="671293d4-5013-48e6-a22a-79bac1bb5b2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DFC3B0-6C24-43DB-8163-C96BBB949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474c6a-19cc-47b1-aa2e-96a9fa996cd2"/>
    <ds:schemaRef ds:uri="671293d4-5013-48e6-a22a-79bac1bb5b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410003-E38C-4344-974A-CD74F136BAD3}">
  <ds:schemaRefs>
    <ds:schemaRef ds:uri="http://schemas.microsoft.com/office/2006/metadata/properties"/>
    <ds:schemaRef ds:uri="http://schemas.microsoft.com/office/infopath/2007/PartnerControls"/>
    <ds:schemaRef ds:uri="99474c6a-19cc-47b1-aa2e-96a9fa996cd2"/>
    <ds:schemaRef ds:uri="671293d4-5013-48e6-a22a-79bac1bb5b23"/>
  </ds:schemaRefs>
</ds:datastoreItem>
</file>

<file path=customXml/itemProps3.xml><?xml version="1.0" encoding="utf-8"?>
<ds:datastoreItem xmlns:ds="http://schemas.openxmlformats.org/officeDocument/2006/customXml" ds:itemID="{D610EF8B-BDEA-4D90-A398-B964FDA3FA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758</Words>
  <Characters>4326</Characters>
  <Application>Microsoft Office Word</Application>
  <DocSecurity>0</DocSecurity>
  <Lines>36</Lines>
  <Paragraphs>10</Paragraphs>
  <ScaleCrop>false</ScaleCrop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</dc:creator>
  <cp:keywords/>
  <dc:description/>
  <cp:lastModifiedBy>Drylaw Neighbourhood Centre</cp:lastModifiedBy>
  <cp:revision>3</cp:revision>
  <dcterms:created xsi:type="dcterms:W3CDTF">2024-10-15T09:24:00Z</dcterms:created>
  <dcterms:modified xsi:type="dcterms:W3CDTF">2024-10-18T11:09:00Z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0x0101004E7961071F864F48957D907680A96688</vt:lpwstr>
  </property>
  <property fmtid="{D5CDD505-2E9C-101B-9397-08002B2CF9AE}" pid="3" name="MediaServiceImageTags">
    <vt:lpwstr/>
  </property>
</Properties>
</file>