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4FA7" w14:textId="77777777" w:rsidR="00B30EEA" w:rsidRDefault="00B30EEA">
      <w:pPr>
        <w:rPr>
          <w:b/>
        </w:rPr>
      </w:pPr>
      <w:r>
        <w:rPr>
          <w:b/>
        </w:rPr>
        <w:t>Forth and Inverleith</w:t>
      </w:r>
      <w:r w:rsidR="007A2759" w:rsidRPr="007A2759">
        <w:rPr>
          <w:b/>
        </w:rPr>
        <w:t xml:space="preserve"> Voluntary S</w:t>
      </w:r>
      <w:r w:rsidR="0041660D">
        <w:rPr>
          <w:b/>
        </w:rPr>
        <w:t xml:space="preserve">ector Meeting  </w:t>
      </w:r>
      <w:r w:rsidR="0041660D">
        <w:rPr>
          <w:b/>
        </w:rPr>
        <w:tab/>
      </w:r>
      <w:r w:rsidR="0041660D">
        <w:rPr>
          <w:b/>
        </w:rPr>
        <w:tab/>
      </w:r>
      <w:r w:rsidR="0041660D">
        <w:rPr>
          <w:b/>
        </w:rPr>
        <w:tab/>
      </w:r>
      <w:r w:rsidR="0041660D">
        <w:rPr>
          <w:b/>
        </w:rPr>
        <w:tab/>
      </w:r>
      <w:r w:rsidR="0041660D">
        <w:rPr>
          <w:b/>
        </w:rPr>
        <w:tab/>
      </w:r>
      <w:r w:rsidR="0041660D">
        <w:rPr>
          <w:b/>
        </w:rPr>
        <w:tab/>
        <w:t xml:space="preserve">         </w:t>
      </w:r>
    </w:p>
    <w:p w14:paraId="248857FF" w14:textId="33B5B754" w:rsidR="00C6522C" w:rsidRDefault="00683B67">
      <w:pPr>
        <w:rPr>
          <w:b/>
        </w:rPr>
      </w:pPr>
      <w:r>
        <w:rPr>
          <w:b/>
        </w:rPr>
        <w:t>03.03</w:t>
      </w:r>
      <w:r w:rsidR="004D3BE9">
        <w:rPr>
          <w:b/>
        </w:rPr>
        <w:t xml:space="preserve">.21, </w:t>
      </w:r>
      <w:r>
        <w:rPr>
          <w:b/>
        </w:rPr>
        <w:t>1pm</w:t>
      </w:r>
    </w:p>
    <w:p w14:paraId="6844F6FD" w14:textId="77777777" w:rsidR="007A2759" w:rsidRDefault="007A2759">
      <w:r>
        <w:rPr>
          <w:b/>
        </w:rPr>
        <w:t>Present:</w:t>
      </w:r>
      <w:r>
        <w:t xml:space="preserve"> </w:t>
      </w:r>
    </w:p>
    <w:tbl>
      <w:tblPr>
        <w:tblStyle w:val="TableGrid"/>
        <w:tblW w:w="0" w:type="auto"/>
        <w:tblLook w:val="04A0" w:firstRow="1" w:lastRow="0" w:firstColumn="1" w:lastColumn="0" w:noHBand="0" w:noVBand="1"/>
      </w:tblPr>
      <w:tblGrid>
        <w:gridCol w:w="4508"/>
        <w:gridCol w:w="4508"/>
      </w:tblGrid>
      <w:tr w:rsidR="00C763DA" w14:paraId="678BF310" w14:textId="77777777" w:rsidTr="007A2759">
        <w:tc>
          <w:tcPr>
            <w:tcW w:w="4508" w:type="dxa"/>
          </w:tcPr>
          <w:p w14:paraId="7142CBC2" w14:textId="04AEE938" w:rsidR="00C763DA" w:rsidRDefault="004D3BE9" w:rsidP="004D3BE9">
            <w:r>
              <w:t xml:space="preserve">Dawn Anderson </w:t>
            </w:r>
            <w:r w:rsidR="00683B67">
              <w:t>(chair)</w:t>
            </w:r>
          </w:p>
        </w:tc>
        <w:tc>
          <w:tcPr>
            <w:tcW w:w="4508" w:type="dxa"/>
          </w:tcPr>
          <w:p w14:paraId="2A8FBE80" w14:textId="6A565101" w:rsidR="00C763DA" w:rsidRDefault="00A7007A">
            <w:r>
              <w:t>PCHP</w:t>
            </w:r>
          </w:p>
        </w:tc>
      </w:tr>
      <w:tr w:rsidR="00A7007A" w14:paraId="0ACFB29E" w14:textId="77777777" w:rsidTr="007A2759">
        <w:tc>
          <w:tcPr>
            <w:tcW w:w="4508" w:type="dxa"/>
          </w:tcPr>
          <w:p w14:paraId="535B1D52" w14:textId="4535C8F5" w:rsidR="00A7007A" w:rsidRDefault="00A7007A" w:rsidP="00683B67">
            <w:r>
              <w:t xml:space="preserve">Morag Wilson </w:t>
            </w:r>
          </w:p>
        </w:tc>
        <w:tc>
          <w:tcPr>
            <w:tcW w:w="4508" w:type="dxa"/>
          </w:tcPr>
          <w:p w14:paraId="6980BC96" w14:textId="4BDCB9B1" w:rsidR="00A7007A" w:rsidRDefault="00A7007A">
            <w:r>
              <w:t>Stepping Stones</w:t>
            </w:r>
          </w:p>
        </w:tc>
      </w:tr>
      <w:tr w:rsidR="007A2759" w14:paraId="5E9C9790" w14:textId="77777777" w:rsidTr="007A2759">
        <w:tc>
          <w:tcPr>
            <w:tcW w:w="4508" w:type="dxa"/>
          </w:tcPr>
          <w:p w14:paraId="21D530EB" w14:textId="78FE4A1D" w:rsidR="007A2759" w:rsidRDefault="00895C49">
            <w:r w:rsidRPr="00DB20BE">
              <w:t>Dave Pickering</w:t>
            </w:r>
          </w:p>
        </w:tc>
        <w:tc>
          <w:tcPr>
            <w:tcW w:w="4508" w:type="dxa"/>
          </w:tcPr>
          <w:p w14:paraId="0AC264AA" w14:textId="58FC7C20" w:rsidR="007A2759" w:rsidRPr="007F1132" w:rsidRDefault="00895C49">
            <w:r w:rsidRPr="007F1132">
              <w:t>Granton Information Centre</w:t>
            </w:r>
            <w:r w:rsidR="008736AF">
              <w:t xml:space="preserve"> (GIC)</w:t>
            </w:r>
          </w:p>
        </w:tc>
      </w:tr>
      <w:tr w:rsidR="004D3BE9" w14:paraId="221B138A" w14:textId="77777777" w:rsidTr="007A2759">
        <w:tc>
          <w:tcPr>
            <w:tcW w:w="4508" w:type="dxa"/>
          </w:tcPr>
          <w:p w14:paraId="005BE2A0" w14:textId="1781ABF4" w:rsidR="004D3BE9" w:rsidRPr="00DB20BE" w:rsidRDefault="004D3BE9">
            <w:r>
              <w:t>Jim O’Rorke</w:t>
            </w:r>
          </w:p>
        </w:tc>
        <w:tc>
          <w:tcPr>
            <w:tcW w:w="4508" w:type="dxa"/>
          </w:tcPr>
          <w:p w14:paraId="6011B35E" w14:textId="1C790584" w:rsidR="004D3BE9" w:rsidRPr="007F1132" w:rsidRDefault="00021127">
            <w:r>
              <w:t>ASH</w:t>
            </w:r>
            <w:r w:rsidR="004D3BE9">
              <w:t xml:space="preserve"> Scotland</w:t>
            </w:r>
          </w:p>
        </w:tc>
      </w:tr>
      <w:tr w:rsidR="004D3BE9" w14:paraId="137D836E" w14:textId="77777777" w:rsidTr="007A2759">
        <w:tc>
          <w:tcPr>
            <w:tcW w:w="4508" w:type="dxa"/>
          </w:tcPr>
          <w:p w14:paraId="1D937ECE" w14:textId="473D6D15" w:rsidR="004D3BE9" w:rsidRPr="00DB20BE" w:rsidRDefault="00D905C0">
            <w:r>
              <w:t>Lesley Ross</w:t>
            </w:r>
          </w:p>
        </w:tc>
        <w:tc>
          <w:tcPr>
            <w:tcW w:w="4508" w:type="dxa"/>
          </w:tcPr>
          <w:p w14:paraId="3E746CC4" w14:textId="4538820E" w:rsidR="004D3BE9" w:rsidRPr="007F1132" w:rsidRDefault="00D905C0">
            <w:r>
              <w:t>PYCP</w:t>
            </w:r>
          </w:p>
        </w:tc>
      </w:tr>
      <w:tr w:rsidR="004D3BE9" w14:paraId="2FA1A93B" w14:textId="77777777" w:rsidTr="007A2759">
        <w:tc>
          <w:tcPr>
            <w:tcW w:w="4508" w:type="dxa"/>
          </w:tcPr>
          <w:p w14:paraId="305E43BF" w14:textId="5FB07840" w:rsidR="004D3BE9" w:rsidRPr="00DB20BE" w:rsidRDefault="00D905C0">
            <w:r>
              <w:t>Alex Collop</w:t>
            </w:r>
          </w:p>
        </w:tc>
        <w:tc>
          <w:tcPr>
            <w:tcW w:w="4508" w:type="dxa"/>
          </w:tcPr>
          <w:p w14:paraId="2B59D088" w14:textId="2A10D16C" w:rsidR="004D3BE9" w:rsidRPr="007F1132" w:rsidRDefault="00D905C0">
            <w:r>
              <w:t>Circle</w:t>
            </w:r>
          </w:p>
        </w:tc>
      </w:tr>
      <w:tr w:rsidR="004D3BE9" w14:paraId="05E47A8D" w14:textId="77777777" w:rsidTr="007A2759">
        <w:tc>
          <w:tcPr>
            <w:tcW w:w="4508" w:type="dxa"/>
          </w:tcPr>
          <w:p w14:paraId="4AB62FC6" w14:textId="43CCD46B" w:rsidR="004D3BE9" w:rsidRPr="00DB20BE" w:rsidRDefault="008F1246">
            <w:r>
              <w:t>Michelle Lee</w:t>
            </w:r>
          </w:p>
        </w:tc>
        <w:tc>
          <w:tcPr>
            <w:tcW w:w="4508" w:type="dxa"/>
          </w:tcPr>
          <w:p w14:paraId="4A53A4C2" w14:textId="026DD347" w:rsidR="004D3BE9" w:rsidRPr="007F1132" w:rsidRDefault="008F1246">
            <w:r w:rsidRPr="007F1132">
              <w:t>Granton Information Centre</w:t>
            </w:r>
            <w:r>
              <w:t xml:space="preserve"> (GIC)</w:t>
            </w:r>
          </w:p>
        </w:tc>
      </w:tr>
      <w:tr w:rsidR="004D3BE9" w14:paraId="412ED171" w14:textId="77777777" w:rsidTr="007A2759">
        <w:tc>
          <w:tcPr>
            <w:tcW w:w="4508" w:type="dxa"/>
          </w:tcPr>
          <w:p w14:paraId="346F9536" w14:textId="21943B1C" w:rsidR="004D3BE9" w:rsidRDefault="008F1246">
            <w:r>
              <w:t>Neeru Bhatnagar</w:t>
            </w:r>
          </w:p>
        </w:tc>
        <w:tc>
          <w:tcPr>
            <w:tcW w:w="4508" w:type="dxa"/>
          </w:tcPr>
          <w:p w14:paraId="37BBF83B" w14:textId="70CEAE7E" w:rsidR="004D3BE9" w:rsidRDefault="008F1246">
            <w:r>
              <w:t>NKS</w:t>
            </w:r>
          </w:p>
        </w:tc>
      </w:tr>
      <w:tr w:rsidR="00977C02" w14:paraId="3D5A749E" w14:textId="77777777" w:rsidTr="00977C02">
        <w:tc>
          <w:tcPr>
            <w:tcW w:w="4508" w:type="dxa"/>
          </w:tcPr>
          <w:p w14:paraId="4CAB3686" w14:textId="0F8D7793" w:rsidR="00977C02" w:rsidRDefault="008F1246">
            <w:r>
              <w:t>Katrina Smith</w:t>
            </w:r>
          </w:p>
        </w:tc>
        <w:tc>
          <w:tcPr>
            <w:tcW w:w="4508" w:type="dxa"/>
          </w:tcPr>
          <w:p w14:paraId="5F5790CA" w14:textId="62A8FC1F" w:rsidR="00977C02" w:rsidRDefault="008F1246">
            <w:r>
              <w:t>Public Health Practitioner (PHP)</w:t>
            </w:r>
          </w:p>
        </w:tc>
      </w:tr>
      <w:tr w:rsidR="004D3BE9" w14:paraId="222601F7" w14:textId="77777777" w:rsidTr="00977C02">
        <w:tc>
          <w:tcPr>
            <w:tcW w:w="4508" w:type="dxa"/>
          </w:tcPr>
          <w:p w14:paraId="62D60CFE" w14:textId="1C98ECE2" w:rsidR="004D3BE9" w:rsidRDefault="008F1246">
            <w:r w:rsidRPr="0084294F">
              <w:t>Sophie</w:t>
            </w:r>
            <w:r w:rsidR="0084294F">
              <w:t xml:space="preserve"> Johnston</w:t>
            </w:r>
          </w:p>
        </w:tc>
        <w:tc>
          <w:tcPr>
            <w:tcW w:w="4508" w:type="dxa"/>
          </w:tcPr>
          <w:p w14:paraId="48BD5300" w14:textId="7217BF19" w:rsidR="004D3BE9" w:rsidRDefault="008F1246">
            <w:r>
              <w:t>VOCAL</w:t>
            </w:r>
          </w:p>
        </w:tc>
      </w:tr>
      <w:tr w:rsidR="004D3BE9" w14:paraId="4A4B6B84" w14:textId="77777777" w:rsidTr="00977C02">
        <w:tc>
          <w:tcPr>
            <w:tcW w:w="4508" w:type="dxa"/>
          </w:tcPr>
          <w:p w14:paraId="2840EAD8" w14:textId="0A98167A" w:rsidR="004D3BE9" w:rsidRDefault="004D3BE9">
            <w:r>
              <w:t>Judith Crabb</w:t>
            </w:r>
          </w:p>
        </w:tc>
        <w:tc>
          <w:tcPr>
            <w:tcW w:w="4508" w:type="dxa"/>
          </w:tcPr>
          <w:p w14:paraId="5D7E1DD5" w14:textId="528A74B7" w:rsidR="004D3BE9" w:rsidRDefault="004D3BE9">
            <w:r>
              <w:t>Heart of Newhaven</w:t>
            </w:r>
          </w:p>
        </w:tc>
      </w:tr>
      <w:tr w:rsidR="004D3BE9" w14:paraId="2642FDF8" w14:textId="77777777" w:rsidTr="00977C02">
        <w:tc>
          <w:tcPr>
            <w:tcW w:w="4508" w:type="dxa"/>
          </w:tcPr>
          <w:p w14:paraId="46C9A3D4" w14:textId="0D89F072" w:rsidR="004D3BE9" w:rsidRDefault="00E802B8">
            <w:r w:rsidRPr="00F9352E">
              <w:t>Isla Whatel</w:t>
            </w:r>
            <w:r w:rsidR="00F9352E" w:rsidRPr="00F9352E">
              <w:t>e</w:t>
            </w:r>
            <w:r w:rsidRPr="00F9352E">
              <w:t>y</w:t>
            </w:r>
            <w:r>
              <w:t xml:space="preserve"> </w:t>
            </w:r>
          </w:p>
        </w:tc>
        <w:tc>
          <w:tcPr>
            <w:tcW w:w="4508" w:type="dxa"/>
          </w:tcPr>
          <w:p w14:paraId="409EC6F2" w14:textId="4B7541DB" w:rsidR="004D3BE9" w:rsidRDefault="00E802B8">
            <w:r>
              <w:t>ACE IT</w:t>
            </w:r>
          </w:p>
        </w:tc>
      </w:tr>
      <w:tr w:rsidR="004D3BE9" w14:paraId="6903E5C9" w14:textId="77777777" w:rsidTr="00977C02">
        <w:tc>
          <w:tcPr>
            <w:tcW w:w="4508" w:type="dxa"/>
          </w:tcPr>
          <w:p w14:paraId="53E49922" w14:textId="27F215D9" w:rsidR="004D3BE9" w:rsidRDefault="00C96146">
            <w:r>
              <w:t>Heather Yang</w:t>
            </w:r>
          </w:p>
        </w:tc>
        <w:tc>
          <w:tcPr>
            <w:tcW w:w="4508" w:type="dxa"/>
          </w:tcPr>
          <w:p w14:paraId="03D3A23E" w14:textId="1DB68A1D" w:rsidR="004D3BE9" w:rsidRDefault="00C96146">
            <w:r>
              <w:t>Volunteer Edinburgh</w:t>
            </w:r>
          </w:p>
        </w:tc>
      </w:tr>
      <w:tr w:rsidR="00C96146" w14:paraId="5EE1DA60" w14:textId="77777777" w:rsidTr="00977C02">
        <w:tc>
          <w:tcPr>
            <w:tcW w:w="4508" w:type="dxa"/>
          </w:tcPr>
          <w:p w14:paraId="189D9B36" w14:textId="0DA24321" w:rsidR="00C96146" w:rsidRDefault="00C96146">
            <w:r>
              <w:t>Kirsty Hernon</w:t>
            </w:r>
          </w:p>
        </w:tc>
        <w:tc>
          <w:tcPr>
            <w:tcW w:w="4508" w:type="dxa"/>
          </w:tcPr>
          <w:p w14:paraId="71582DCC" w14:textId="6AD7835A" w:rsidR="00C96146" w:rsidRPr="00C96146" w:rsidRDefault="00C96146">
            <w:pPr>
              <w:rPr>
                <w:rFonts w:ascii="Calibri" w:hAnsi="Calibri" w:cs="Calibri"/>
                <w:color w:val="000000"/>
              </w:rPr>
            </w:pPr>
            <w:r>
              <w:rPr>
                <w:rFonts w:ascii="Calibri" w:hAnsi="Calibri" w:cs="Calibri"/>
                <w:color w:val="000000"/>
              </w:rPr>
              <w:t>TNL Community Fund</w:t>
            </w:r>
          </w:p>
        </w:tc>
      </w:tr>
      <w:tr w:rsidR="00C96146" w14:paraId="7A0B5494" w14:textId="77777777" w:rsidTr="00977C02">
        <w:tc>
          <w:tcPr>
            <w:tcW w:w="4508" w:type="dxa"/>
          </w:tcPr>
          <w:p w14:paraId="6844F03A" w14:textId="4C36D39C" w:rsidR="00C96146" w:rsidRDefault="001E2533">
            <w:r>
              <w:t>Alison Leitch</w:t>
            </w:r>
          </w:p>
        </w:tc>
        <w:tc>
          <w:tcPr>
            <w:tcW w:w="4508" w:type="dxa"/>
          </w:tcPr>
          <w:p w14:paraId="37C0C9D2" w14:textId="69D19EE5" w:rsidR="00C96146" w:rsidRDefault="00B04DCF">
            <w:r>
              <w:t>Community Link Worker</w:t>
            </w:r>
            <w:r w:rsidR="001E2533">
              <w:t>, North Lead</w:t>
            </w:r>
          </w:p>
        </w:tc>
      </w:tr>
      <w:tr w:rsidR="006D56BC" w14:paraId="15DAAD87" w14:textId="77777777" w:rsidTr="00977C02">
        <w:tc>
          <w:tcPr>
            <w:tcW w:w="4508" w:type="dxa"/>
          </w:tcPr>
          <w:p w14:paraId="4559E6C0" w14:textId="1A190E3B" w:rsidR="006D56BC" w:rsidRDefault="00FC2560">
            <w:r>
              <w:t>Cara Babineau</w:t>
            </w:r>
          </w:p>
        </w:tc>
        <w:tc>
          <w:tcPr>
            <w:tcW w:w="4508" w:type="dxa"/>
          </w:tcPr>
          <w:p w14:paraId="24F63EF9" w14:textId="70B91B31" w:rsidR="006D56BC" w:rsidRPr="007F1132" w:rsidRDefault="00FC2560" w:rsidP="001A6989">
            <w:r w:rsidRPr="007F1132">
              <w:t>Community Renewal</w:t>
            </w:r>
          </w:p>
        </w:tc>
      </w:tr>
      <w:tr w:rsidR="006D56BC" w14:paraId="7101A5C9" w14:textId="77777777" w:rsidTr="00977C02">
        <w:tc>
          <w:tcPr>
            <w:tcW w:w="4508" w:type="dxa"/>
          </w:tcPr>
          <w:p w14:paraId="2FA875F6" w14:textId="7527E719" w:rsidR="006D56BC" w:rsidRDefault="00E802B8">
            <w:r>
              <w:t>Debbie McCulloch</w:t>
            </w:r>
          </w:p>
        </w:tc>
        <w:tc>
          <w:tcPr>
            <w:tcW w:w="4508" w:type="dxa"/>
          </w:tcPr>
          <w:p w14:paraId="6CC231E9" w14:textId="3FEBF243" w:rsidR="006D56BC" w:rsidRDefault="00E802B8" w:rsidP="001A6989">
            <w:r>
              <w:t>Spartans</w:t>
            </w:r>
          </w:p>
        </w:tc>
      </w:tr>
      <w:tr w:rsidR="00F41625" w14:paraId="6ED1390C" w14:textId="77777777" w:rsidTr="00977C02">
        <w:tc>
          <w:tcPr>
            <w:tcW w:w="4508" w:type="dxa"/>
          </w:tcPr>
          <w:p w14:paraId="739C11C4" w14:textId="2292E9A8" w:rsidR="00F41625" w:rsidRDefault="00E802B8">
            <w:r w:rsidRPr="0092240E">
              <w:t>Fay Butler</w:t>
            </w:r>
            <w:r>
              <w:t xml:space="preserve"> </w:t>
            </w:r>
          </w:p>
        </w:tc>
        <w:tc>
          <w:tcPr>
            <w:tcW w:w="4508" w:type="dxa"/>
          </w:tcPr>
          <w:p w14:paraId="45627FE4" w14:textId="7DF11534" w:rsidR="00F41625" w:rsidRDefault="0092240E" w:rsidP="001A6989">
            <w:r>
              <w:rPr>
                <w:lang w:eastAsia="en-GB"/>
              </w:rPr>
              <w:t xml:space="preserve">Business Growth and Inclusion Contracts and Programme Officer, </w:t>
            </w:r>
            <w:r w:rsidR="00E802B8">
              <w:t>CEC</w:t>
            </w:r>
          </w:p>
        </w:tc>
      </w:tr>
      <w:tr w:rsidR="006D56BC" w14:paraId="755A9D68" w14:textId="77777777" w:rsidTr="00977C02">
        <w:tc>
          <w:tcPr>
            <w:tcW w:w="4508" w:type="dxa"/>
          </w:tcPr>
          <w:p w14:paraId="1EE97379" w14:textId="56D8EE75" w:rsidR="006D56BC" w:rsidRDefault="00FC2560">
            <w:r>
              <w:t>Kate Barrett (minutes)</w:t>
            </w:r>
          </w:p>
        </w:tc>
        <w:tc>
          <w:tcPr>
            <w:tcW w:w="4508" w:type="dxa"/>
          </w:tcPr>
          <w:p w14:paraId="7CFF9DEE" w14:textId="4E9443CA" w:rsidR="006D56BC" w:rsidRDefault="00FC2560" w:rsidP="001A6989">
            <w:r>
              <w:t>EVOC</w:t>
            </w:r>
          </w:p>
        </w:tc>
      </w:tr>
    </w:tbl>
    <w:p w14:paraId="5A2C9371" w14:textId="1B47899E" w:rsidR="007A2759" w:rsidRDefault="007A2759"/>
    <w:p w14:paraId="7D7171D8" w14:textId="1FD013F8" w:rsidR="00D05520" w:rsidRDefault="000B02FC" w:rsidP="00D05520">
      <w:r w:rsidRPr="00DF5487">
        <w:t>Apologies:</w:t>
      </w:r>
      <w:r w:rsidR="007B624A" w:rsidRPr="00D05520">
        <w:t xml:space="preserve"> </w:t>
      </w:r>
      <w:r w:rsidR="00574804">
        <w:t>Katie Innes, Abi Jackson, Paul Powrie</w:t>
      </w:r>
    </w:p>
    <w:p w14:paraId="1E899C00" w14:textId="28CB5742" w:rsidR="004F0F39" w:rsidRPr="004F0F39" w:rsidRDefault="004F0F39" w:rsidP="00D05520">
      <w:pPr>
        <w:rPr>
          <w:rFonts w:ascii="Calibri" w:eastAsia="Times New Roman" w:hAnsi="Calibri" w:cs="Calibri"/>
          <w:b/>
          <w:color w:val="000000"/>
        </w:rPr>
      </w:pPr>
      <w:r w:rsidRPr="004F0F39">
        <w:rPr>
          <w:b/>
        </w:rPr>
        <w:t xml:space="preserve">Granton Regeneration </w:t>
      </w:r>
    </w:p>
    <w:p w14:paraId="7D09C4F4" w14:textId="669DAEE8" w:rsidR="00571334" w:rsidRDefault="00E94EA5" w:rsidP="00D429E1">
      <w:r>
        <w:t xml:space="preserve">Fay Butler </w:t>
      </w:r>
      <w:r w:rsidR="00C46B42">
        <w:t xml:space="preserve">presented on the </w:t>
      </w:r>
      <w:r w:rsidR="00C46B42" w:rsidRPr="00E94EA5">
        <w:t>Granton</w:t>
      </w:r>
      <w:r w:rsidR="00C46B42">
        <w:t xml:space="preserve"> </w:t>
      </w:r>
      <w:r>
        <w:t xml:space="preserve">regeneration project. </w:t>
      </w:r>
      <w:r w:rsidR="00ED1334">
        <w:t xml:space="preserve">Please </w:t>
      </w:r>
      <w:r w:rsidR="00113040">
        <w:t>see slides circulated with these minutes.</w:t>
      </w:r>
    </w:p>
    <w:p w14:paraId="0A737E5A" w14:textId="20D07162" w:rsidR="00680291" w:rsidRDefault="00680291" w:rsidP="00D429E1">
      <w:r>
        <w:t>Fay’s role is focused on community engagement, key focus of development:</w:t>
      </w:r>
    </w:p>
    <w:p w14:paraId="4692EAC2" w14:textId="7C4B3D2A" w:rsidR="00680291" w:rsidRDefault="00680291" w:rsidP="00680291">
      <w:pPr>
        <w:pStyle w:val="ListParagraph"/>
        <w:numPr>
          <w:ilvl w:val="0"/>
          <w:numId w:val="5"/>
        </w:numPr>
      </w:pPr>
      <w:r>
        <w:t>Sustainability/carbon neutral development</w:t>
      </w:r>
    </w:p>
    <w:p w14:paraId="2ABBB0FF" w14:textId="6A533E7A" w:rsidR="00680291" w:rsidRDefault="00680291" w:rsidP="00680291">
      <w:pPr>
        <w:pStyle w:val="ListParagraph"/>
        <w:numPr>
          <w:ilvl w:val="0"/>
          <w:numId w:val="5"/>
        </w:numPr>
      </w:pPr>
      <w:r>
        <w:t xml:space="preserve">Inclusive economic growth </w:t>
      </w:r>
    </w:p>
    <w:p w14:paraId="1690BFD7" w14:textId="4D21E3D8" w:rsidR="00680291" w:rsidRDefault="00680291" w:rsidP="00680291">
      <w:pPr>
        <w:pStyle w:val="ListParagraph"/>
        <w:numPr>
          <w:ilvl w:val="0"/>
          <w:numId w:val="5"/>
        </w:numPr>
      </w:pPr>
      <w:r>
        <w:t>Vibrant place</w:t>
      </w:r>
    </w:p>
    <w:p w14:paraId="282EAA11" w14:textId="779A71DF" w:rsidR="00680291" w:rsidRDefault="00680291" w:rsidP="00680291">
      <w:pPr>
        <w:pStyle w:val="ListParagraph"/>
        <w:numPr>
          <w:ilvl w:val="0"/>
          <w:numId w:val="5"/>
        </w:numPr>
      </w:pPr>
      <w:r>
        <w:t xml:space="preserve">Providing new housing </w:t>
      </w:r>
    </w:p>
    <w:p w14:paraId="753E73E3" w14:textId="0867ED60" w:rsidR="00ED1334" w:rsidRDefault="00680291" w:rsidP="00680291">
      <w:r>
        <w:t xml:space="preserve">15 year project, </w:t>
      </w:r>
      <w:r w:rsidR="00DA142A">
        <w:t xml:space="preserve">to be </w:t>
      </w:r>
      <w:r>
        <w:t>rolled out in 4 key phases</w:t>
      </w:r>
      <w:r w:rsidR="00DA142A">
        <w:t xml:space="preserve"> (currently phase 0)</w:t>
      </w:r>
      <w:r>
        <w:t>. Building a whole new space for community with housing, health centre, primary school, commercial space and</w:t>
      </w:r>
      <w:r w:rsidR="00DA142A">
        <w:t xml:space="preserve"> spaces for</w:t>
      </w:r>
      <w:r>
        <w:t xml:space="preserve"> arts and culture.</w:t>
      </w:r>
      <w:r w:rsidR="00FE6EFB">
        <w:t xml:space="preserve"> Phase 1 (2021-2028) focus on the “Heart of Granton”</w:t>
      </w:r>
      <w:r w:rsidR="00ED1334">
        <w:t xml:space="preserve">. This month </w:t>
      </w:r>
      <w:r w:rsidR="00113040">
        <w:t>(</w:t>
      </w:r>
      <w:r w:rsidR="00ED1334">
        <w:t>March 2021</w:t>
      </w:r>
      <w:r w:rsidR="00113040">
        <w:t>)</w:t>
      </w:r>
      <w:r w:rsidR="00ED1334">
        <w:t xml:space="preserve"> begins the redevelopment of the Edwardian station building which will provide</w:t>
      </w:r>
      <w:r w:rsidR="00113040">
        <w:t xml:space="preserve"> a focal point with</w:t>
      </w:r>
      <w:r w:rsidR="00ED1334">
        <w:t xml:space="preserve"> affordable workspace, especially for local creatives.Fay also noted that they will be partnering with local groups and artists over the next two years on lighting the gasholder</w:t>
      </w:r>
      <w:r w:rsidR="00B3217A">
        <w:t xml:space="preserve"> (highlighted culture steering group)</w:t>
      </w:r>
    </w:p>
    <w:p w14:paraId="6604F690" w14:textId="27174425" w:rsidR="00680291" w:rsidRDefault="001E7CCF" w:rsidP="00680291">
      <w:r>
        <w:t>Comments from the group:</w:t>
      </w:r>
    </w:p>
    <w:p w14:paraId="429E0D4B" w14:textId="4220FBC0" w:rsidR="001E7CCF" w:rsidRDefault="001E7CCF" w:rsidP="00680291">
      <w:r>
        <w:lastRenderedPageBreak/>
        <w:t>Dave (GIC) – noted that while the project looks positive, there have been many false starts over the last 20 years, need to work hard to include very disillusioned community members currently living in some of the worst housing conditions in the city. Need to find out what the community really wants.</w:t>
      </w:r>
    </w:p>
    <w:p w14:paraId="0666C7C6" w14:textId="05A43D7F" w:rsidR="001E7CCF" w:rsidRDefault="001E7CCF" w:rsidP="00680291">
      <w:r>
        <w:t>Fay acknowledged previous false starts and added that her specific role is designed to ensure meaningful engagement</w:t>
      </w:r>
      <w:r w:rsidR="00B3217A">
        <w:t>. Also noted that she is linking with the IMP</w:t>
      </w:r>
      <w:r w:rsidR="00113040">
        <w:t xml:space="preserve"> group</w:t>
      </w:r>
      <w:r w:rsidR="00B3217A">
        <w:t xml:space="preserve"> (Impr</w:t>
      </w:r>
      <w:r w:rsidR="00113040">
        <w:t xml:space="preserve">oving Muirhouse &amp; Pennywell) and </w:t>
      </w:r>
      <w:r w:rsidR="00B3217A">
        <w:t>that approximately 35% of housing devel</w:t>
      </w:r>
      <w:r w:rsidR="00504D0D">
        <w:t>oped will be affordable housing.</w:t>
      </w:r>
    </w:p>
    <w:p w14:paraId="0313AD6F" w14:textId="4AAA2F5B" w:rsidR="00504D0D" w:rsidRDefault="00504D0D" w:rsidP="00680291">
      <w:r>
        <w:t>Dawn (PCHP) asked about membership</w:t>
      </w:r>
      <w:r w:rsidR="00312507">
        <w:t xml:space="preserve"> o</w:t>
      </w:r>
      <w:r>
        <w:t>f Culture Steering Group, Fay said that it</w:t>
      </w:r>
      <w:r w:rsidR="00D735F3">
        <w:t xml:space="preserve"> i</w:t>
      </w:r>
      <w:r>
        <w:t xml:space="preserve">s </w:t>
      </w:r>
      <w:r w:rsidR="00D735F3">
        <w:t xml:space="preserve">currently </w:t>
      </w:r>
      <w:r>
        <w:t xml:space="preserve">strategic partners (e.g., museums) but they are looking to broaden </w:t>
      </w:r>
    </w:p>
    <w:p w14:paraId="40A46E51" w14:textId="431F60AC" w:rsidR="00504D0D" w:rsidRDefault="00504D0D" w:rsidP="00680291">
      <w:r>
        <w:t>Neeru (NKS) agreed with Dave’s comments as local resident and worker. Also highlighted growing ethnic minority community that needs to be engaged with.</w:t>
      </w:r>
    </w:p>
    <w:p w14:paraId="5F1ADF9E" w14:textId="2B4E5113" w:rsidR="00504D0D" w:rsidRDefault="00504D0D" w:rsidP="00680291">
      <w:r>
        <w:t>Alison (CLW) flagged in her work that housing conditions come up a lot and a safe and warm housing crucial</w:t>
      </w:r>
    </w:p>
    <w:p w14:paraId="76891F24" w14:textId="21213F47" w:rsidR="00504D0D" w:rsidRDefault="00504D0D" w:rsidP="00680291">
      <w:r>
        <w:t>Neeru suggested that builders/developers could be asked to update or improve local existing housing concurrent with new development, Fay said she would take this suggestion away.</w:t>
      </w:r>
    </w:p>
    <w:p w14:paraId="138541C4" w14:textId="091E737B" w:rsidR="00504D0D" w:rsidRDefault="00504D0D" w:rsidP="005461DE">
      <w:r w:rsidRPr="005461DE">
        <w:t>Fay gave the group her email for follow up:</w:t>
      </w:r>
      <w:r w:rsidR="005461DE">
        <w:t xml:space="preserve"> fay.butler@edinburgh.gov.uk</w:t>
      </w:r>
    </w:p>
    <w:p w14:paraId="54B646D8" w14:textId="220E630D" w:rsidR="00897D5E" w:rsidRDefault="00897D5E" w:rsidP="00680291">
      <w:pPr>
        <w:rPr>
          <w:b/>
        </w:rPr>
      </w:pPr>
      <w:r w:rsidRPr="00897D5E">
        <w:rPr>
          <w:b/>
        </w:rPr>
        <w:t>Introduction, Alison Leitch CLW North Lead</w:t>
      </w:r>
    </w:p>
    <w:p w14:paraId="1CFAA61E" w14:textId="314571E7" w:rsidR="00897D5E" w:rsidRDefault="00897D5E" w:rsidP="00680291">
      <w:r>
        <w:t>Alison told the group that there are currently 12 Community Link Workers</w:t>
      </w:r>
      <w:r w:rsidR="00716998">
        <w:t xml:space="preserve"> (CLWs)</w:t>
      </w:r>
      <w:r>
        <w:t xml:space="preserve"> across GP surgeries in the north of the city. Key goal is to help tackle health inequalities.</w:t>
      </w:r>
      <w:r w:rsidR="00E40A67">
        <w:t xml:space="preserve"> Have a range of third sector hosts (e.g., Carr Gomm, Life Care, PCHP, Community Renewal). GP surgeries without a link worker can</w:t>
      </w:r>
      <w:r w:rsidR="001E0C44">
        <w:t xml:space="preserve"> also</w:t>
      </w:r>
      <w:r w:rsidR="00E40A67">
        <w:t xml:space="preserve"> access funding to get link worker hours in.</w:t>
      </w:r>
    </w:p>
    <w:p w14:paraId="1D91D6E9" w14:textId="37BB62D2" w:rsidR="005F2A3C" w:rsidRDefault="005F2A3C" w:rsidP="00680291">
      <w:r>
        <w:t>The role of a CLW requires very good knowledge and connection with services on the ground, highlighted that there has been a 90% reduction in services with lock down and they are holding a lot of people at the moment in waiting for services/support.</w:t>
      </w:r>
    </w:p>
    <w:p w14:paraId="2ACAD1AE" w14:textId="13392E3D" w:rsidR="00C060EA" w:rsidRDefault="00C060EA" w:rsidP="00680291">
      <w:r>
        <w:t>Alison said that her team have been developing their own ‘wellbeing packs’ to help support people waiting to connect</w:t>
      </w:r>
      <w:r w:rsidR="007B5665">
        <w:t xml:space="preserve"> with services when they reopen.</w:t>
      </w:r>
    </w:p>
    <w:p w14:paraId="13AF9D39" w14:textId="17C37FA3" w:rsidR="008C7396" w:rsidRDefault="008C7396" w:rsidP="00680291">
      <w:r>
        <w:t>Heather</w:t>
      </w:r>
      <w:r w:rsidR="00772893">
        <w:t xml:space="preserve"> (Volunteer Edinburgh) highlighted the Community Taskforce is available to support people both socially and practically with their community volunteers.</w:t>
      </w:r>
      <w:r w:rsidR="000F0CD0">
        <w:t xml:space="preserve"> Not time limited and can support people over a number of visits if required.</w:t>
      </w:r>
    </w:p>
    <w:p w14:paraId="7AED7500" w14:textId="1AEA28FF" w:rsidR="00450981" w:rsidRDefault="00BD54EB" w:rsidP="00680291">
      <w:hyperlink r:id="rId7" w:history="1">
        <w:r w:rsidR="00450981" w:rsidRPr="00483CAA">
          <w:rPr>
            <w:rStyle w:val="Hyperlink"/>
          </w:rPr>
          <w:t>https://www.volunteeredinburgh.org.uk/volunteer/community-taskforce-volunteers/</w:t>
        </w:r>
      </w:hyperlink>
    </w:p>
    <w:p w14:paraId="647D62EC" w14:textId="06848795" w:rsidR="00450981" w:rsidRDefault="00450981" w:rsidP="00680291">
      <w:r>
        <w:t>Group discussed people housed in temporary accommodation in Edinburgh getting missed for services and Alison noted that they have a CLW at the Access Practice (GP practice for those experiencing homelessness)</w:t>
      </w:r>
      <w:r w:rsidR="00092B85">
        <w:t xml:space="preserve"> so there is some coverage.</w:t>
      </w:r>
      <w:r w:rsidR="00D7074F">
        <w:t xml:space="preserve"> Michelle (GIC) also noted that they work from GP surgeries and have some staff that specialise in homelessness.</w:t>
      </w:r>
    </w:p>
    <w:p w14:paraId="4FAB0821" w14:textId="2174C0B2" w:rsidR="00092B85" w:rsidRDefault="00092B85" w:rsidP="00680291">
      <w:r>
        <w:t>Morag (Stepping Stones) asked about what a typical referral looks like. Alison said that they come via GPs or Practice Team and must be over 16 years.</w:t>
      </w:r>
      <w:r w:rsidR="002E5BA8">
        <w:t xml:space="preserve"> CLWs are not specialist mental health workers so strictly low to moderate mental health concerns, isolation/loneliness, economic and/or housing concerns.</w:t>
      </w:r>
      <w:r w:rsidR="000F0CD0">
        <w:t xml:space="preserve"> Alison said recent annual report suggests 40-55 years</w:t>
      </w:r>
      <w:r w:rsidR="00BD54EB">
        <w:t xml:space="preserve"> old</w:t>
      </w:r>
      <w:r w:rsidR="000F0CD0">
        <w:t xml:space="preserve"> typical age, with some additional focus in areas on over 65s. Morag noted that younger people engage differently with GP and may have an influence on these statistics </w:t>
      </w:r>
    </w:p>
    <w:p w14:paraId="0D703D06" w14:textId="31A1516F" w:rsidR="00504D0D" w:rsidRPr="00BD54EB" w:rsidRDefault="00B52152" w:rsidP="00680291">
      <w:pPr>
        <w:rPr>
          <w:b/>
        </w:rPr>
      </w:pPr>
      <w:r w:rsidRPr="00B52152">
        <w:rPr>
          <w:b/>
        </w:rPr>
        <w:lastRenderedPageBreak/>
        <w:t>Updates from the group</w:t>
      </w:r>
      <w:bookmarkStart w:id="0" w:name="_GoBack"/>
      <w:bookmarkEnd w:id="0"/>
    </w:p>
    <w:p w14:paraId="7B329607" w14:textId="292C4D87" w:rsidR="00376D9C" w:rsidRDefault="00376D9C" w:rsidP="00680291">
      <w:r>
        <w:t xml:space="preserve">Jim (Ash Scotland) highlighted free mental health and tobacco use training sessions, noted have had a number of CLWs along to training and that the training is open to volunteers, please see: </w:t>
      </w:r>
      <w:hyperlink r:id="rId8" w:history="1">
        <w:r w:rsidRPr="00483CAA">
          <w:rPr>
            <w:rStyle w:val="Hyperlink"/>
          </w:rPr>
          <w:t>https://impact.scot/</w:t>
        </w:r>
      </w:hyperlink>
      <w:r w:rsidR="00026224">
        <w:t>, jororke@ashscotland.org.uk</w:t>
      </w:r>
    </w:p>
    <w:p w14:paraId="3260E2F6" w14:textId="5602B820" w:rsidR="00376D9C" w:rsidRDefault="00376D9C" w:rsidP="00680291">
      <w:r>
        <w:t xml:space="preserve">Isla (ACE IT) highlighted recent Scams Awareness workshops run in partnership with Changeworks: </w:t>
      </w:r>
      <w:hyperlink r:id="rId9" w:history="1">
        <w:r w:rsidRPr="00483CAA">
          <w:rPr>
            <w:rStyle w:val="Hyperlink"/>
          </w:rPr>
          <w:t>https://aceit.org.uk/scams-awareness/</w:t>
        </w:r>
      </w:hyperlink>
    </w:p>
    <w:p w14:paraId="415E7D64" w14:textId="68D356B8" w:rsidR="00611443" w:rsidRDefault="00611443" w:rsidP="00680291">
      <w:r>
        <w:t>ACE IT Scams Awareness workshop 31st March at 11am, contact katie@aceit.org.uk or https://aceit.org.uk/events/</w:t>
      </w:r>
    </w:p>
    <w:p w14:paraId="0C6E8E88" w14:textId="2C85EA95" w:rsidR="00376D9C" w:rsidRDefault="00574804" w:rsidP="00680291">
      <w:r>
        <w:t>Cara (Community Renewal) their Muirhouse Youth Forum is looking at the priorities in the area and always keen to link with others in the surrounding area.</w:t>
      </w:r>
    </w:p>
    <w:p w14:paraId="288526FA" w14:textId="6E213A84" w:rsidR="00574804" w:rsidRDefault="00574804" w:rsidP="00680291">
      <w:r>
        <w:t xml:space="preserve">Michelle (GIC) emphasised they are still operating all their services </w:t>
      </w:r>
    </w:p>
    <w:p w14:paraId="0BCED66A" w14:textId="6E0C02A3" w:rsidR="00574804" w:rsidRDefault="00574804" w:rsidP="00680291">
      <w:r>
        <w:t>Dawn (PCHP) highlighted some upcoming ecotherapy workshops for wellbeing (including for those shielding) (now past)</w:t>
      </w:r>
    </w:p>
    <w:p w14:paraId="5DCE2252" w14:textId="35A8AB9F" w:rsidR="0084294F" w:rsidRDefault="0084294F" w:rsidP="00680291">
      <w:r>
        <w:t xml:space="preserve">Katrina (PHP) added contact details to chat: katrina.smith@nhslothian.scot.nhs.uk  </w:t>
      </w:r>
    </w:p>
    <w:p w14:paraId="22CCCC4E" w14:textId="3B164354" w:rsidR="00007D0A" w:rsidRPr="00007D0A" w:rsidRDefault="00007D0A" w:rsidP="00680291">
      <w:pPr>
        <w:rPr>
          <w:b/>
        </w:rPr>
      </w:pPr>
      <w:r w:rsidRPr="00007D0A">
        <w:rPr>
          <w:b/>
        </w:rPr>
        <w:t>Next meeting:</w:t>
      </w:r>
    </w:p>
    <w:p w14:paraId="1E746094" w14:textId="3D37FD19" w:rsidR="004F095C" w:rsidRPr="004F095C" w:rsidRDefault="004F095C" w:rsidP="004F095C">
      <w:pPr>
        <w:rPr>
          <w:b/>
        </w:rPr>
      </w:pPr>
      <w:r w:rsidRPr="004F095C">
        <w:rPr>
          <w:b/>
        </w:rPr>
        <w:t>Time: May 11, 2021 01:00 PM</w:t>
      </w:r>
    </w:p>
    <w:p w14:paraId="71A9D000" w14:textId="77777777" w:rsidR="004F095C" w:rsidRDefault="004F095C" w:rsidP="004F095C"/>
    <w:p w14:paraId="1A9D7FB8" w14:textId="77777777" w:rsidR="004F095C" w:rsidRDefault="004F095C" w:rsidP="004F095C">
      <w:r>
        <w:t>Join Zoom Meeting</w:t>
      </w:r>
    </w:p>
    <w:p w14:paraId="27398917" w14:textId="77777777" w:rsidR="004F095C" w:rsidRDefault="004F095C" w:rsidP="004F095C">
      <w:r>
        <w:t>https://us02web.zoom.us/j/85694749579?pwd=TzBvU0FsT3I3WlZFcGtMMW8xMDdUdz09</w:t>
      </w:r>
    </w:p>
    <w:p w14:paraId="654D09A0" w14:textId="77777777" w:rsidR="004F095C" w:rsidRDefault="004F095C" w:rsidP="004F095C"/>
    <w:p w14:paraId="577729E6" w14:textId="77777777" w:rsidR="004F095C" w:rsidRDefault="004F095C" w:rsidP="004F095C">
      <w:r>
        <w:t>Meeting ID: 856 9474 9579</w:t>
      </w:r>
    </w:p>
    <w:p w14:paraId="48A101CA" w14:textId="118F302E" w:rsidR="00376D9C" w:rsidRDefault="004F095C" w:rsidP="004F095C">
      <w:r>
        <w:t>Passcode: 601145</w:t>
      </w:r>
    </w:p>
    <w:p w14:paraId="4E75280F" w14:textId="77777777" w:rsidR="00504D0D" w:rsidRDefault="00504D0D" w:rsidP="00680291"/>
    <w:p w14:paraId="2B68D15B" w14:textId="77777777" w:rsidR="001E7CCF" w:rsidRPr="008F56FD" w:rsidRDefault="001E7CCF" w:rsidP="00680291"/>
    <w:sectPr w:rsidR="001E7CCF" w:rsidRPr="008F56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92D9D" w14:textId="77777777" w:rsidR="00A51EB9" w:rsidRDefault="00A51EB9" w:rsidP="0096158E">
      <w:pPr>
        <w:spacing w:after="0" w:line="240" w:lineRule="auto"/>
      </w:pPr>
      <w:r>
        <w:separator/>
      </w:r>
    </w:p>
  </w:endnote>
  <w:endnote w:type="continuationSeparator" w:id="0">
    <w:p w14:paraId="4400495C" w14:textId="77777777" w:rsidR="00A51EB9" w:rsidRDefault="00A51EB9" w:rsidP="0096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B1D7D" w14:textId="77777777" w:rsidR="00A51EB9" w:rsidRDefault="00A51EB9" w:rsidP="0096158E">
      <w:pPr>
        <w:spacing w:after="0" w:line="240" w:lineRule="auto"/>
      </w:pPr>
      <w:r>
        <w:separator/>
      </w:r>
    </w:p>
  </w:footnote>
  <w:footnote w:type="continuationSeparator" w:id="0">
    <w:p w14:paraId="769F66B7" w14:textId="77777777" w:rsidR="00A51EB9" w:rsidRDefault="00A51EB9" w:rsidP="00961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227B6"/>
    <w:multiLevelType w:val="hybridMultilevel"/>
    <w:tmpl w:val="8A48746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768519E"/>
    <w:multiLevelType w:val="hybridMultilevel"/>
    <w:tmpl w:val="77F09CBE"/>
    <w:lvl w:ilvl="0" w:tplc="4A341B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02465"/>
    <w:multiLevelType w:val="hybridMultilevel"/>
    <w:tmpl w:val="A3CE8FB8"/>
    <w:lvl w:ilvl="0" w:tplc="C4BE3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93151B"/>
    <w:multiLevelType w:val="hybridMultilevel"/>
    <w:tmpl w:val="6CC05CBE"/>
    <w:lvl w:ilvl="0" w:tplc="DCE499B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665342B9"/>
    <w:multiLevelType w:val="hybridMultilevel"/>
    <w:tmpl w:val="D4403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BD"/>
    <w:rsid w:val="00007D0A"/>
    <w:rsid w:val="00011F50"/>
    <w:rsid w:val="00016BBA"/>
    <w:rsid w:val="00017738"/>
    <w:rsid w:val="00021127"/>
    <w:rsid w:val="00026224"/>
    <w:rsid w:val="000269C8"/>
    <w:rsid w:val="000305F0"/>
    <w:rsid w:val="00033E43"/>
    <w:rsid w:val="00034C70"/>
    <w:rsid w:val="00035D5E"/>
    <w:rsid w:val="000529AD"/>
    <w:rsid w:val="00061C63"/>
    <w:rsid w:val="000721AD"/>
    <w:rsid w:val="0007533F"/>
    <w:rsid w:val="0007616B"/>
    <w:rsid w:val="00077A6F"/>
    <w:rsid w:val="00080BA8"/>
    <w:rsid w:val="00081419"/>
    <w:rsid w:val="000833EE"/>
    <w:rsid w:val="00086C5C"/>
    <w:rsid w:val="00092B85"/>
    <w:rsid w:val="00095B60"/>
    <w:rsid w:val="00097AAF"/>
    <w:rsid w:val="000B02FC"/>
    <w:rsid w:val="000B6358"/>
    <w:rsid w:val="000B7357"/>
    <w:rsid w:val="000C48DE"/>
    <w:rsid w:val="000C4C0E"/>
    <w:rsid w:val="000C50A4"/>
    <w:rsid w:val="000C7D40"/>
    <w:rsid w:val="000D2B63"/>
    <w:rsid w:val="000D53E7"/>
    <w:rsid w:val="000D64AB"/>
    <w:rsid w:val="000E18EA"/>
    <w:rsid w:val="000E19F4"/>
    <w:rsid w:val="000E4199"/>
    <w:rsid w:val="000E4D74"/>
    <w:rsid w:val="000E554A"/>
    <w:rsid w:val="000E5E53"/>
    <w:rsid w:val="000F0CD0"/>
    <w:rsid w:val="000F5B61"/>
    <w:rsid w:val="00104984"/>
    <w:rsid w:val="001079EB"/>
    <w:rsid w:val="00110F02"/>
    <w:rsid w:val="0011113C"/>
    <w:rsid w:val="00112EF2"/>
    <w:rsid w:val="00113040"/>
    <w:rsid w:val="00115E23"/>
    <w:rsid w:val="001249BB"/>
    <w:rsid w:val="001249CC"/>
    <w:rsid w:val="001346BF"/>
    <w:rsid w:val="00134B35"/>
    <w:rsid w:val="00137CE4"/>
    <w:rsid w:val="0014711D"/>
    <w:rsid w:val="0016339C"/>
    <w:rsid w:val="001676B1"/>
    <w:rsid w:val="00174BFD"/>
    <w:rsid w:val="001754D6"/>
    <w:rsid w:val="00177351"/>
    <w:rsid w:val="001809C9"/>
    <w:rsid w:val="001842CB"/>
    <w:rsid w:val="001851D6"/>
    <w:rsid w:val="001901F1"/>
    <w:rsid w:val="00194053"/>
    <w:rsid w:val="0019559F"/>
    <w:rsid w:val="001A4983"/>
    <w:rsid w:val="001A6989"/>
    <w:rsid w:val="001A7B23"/>
    <w:rsid w:val="001B2987"/>
    <w:rsid w:val="001B2FFD"/>
    <w:rsid w:val="001B6F1B"/>
    <w:rsid w:val="001C3D31"/>
    <w:rsid w:val="001C451F"/>
    <w:rsid w:val="001D03A0"/>
    <w:rsid w:val="001D265B"/>
    <w:rsid w:val="001D725C"/>
    <w:rsid w:val="001E0C44"/>
    <w:rsid w:val="001E2533"/>
    <w:rsid w:val="001E3225"/>
    <w:rsid w:val="001E6F13"/>
    <w:rsid w:val="001E72D4"/>
    <w:rsid w:val="001E7CCF"/>
    <w:rsid w:val="001F53C7"/>
    <w:rsid w:val="00205675"/>
    <w:rsid w:val="00213853"/>
    <w:rsid w:val="002176A9"/>
    <w:rsid w:val="00221096"/>
    <w:rsid w:val="00221469"/>
    <w:rsid w:val="002252B9"/>
    <w:rsid w:val="002264B1"/>
    <w:rsid w:val="0024405C"/>
    <w:rsid w:val="002507DD"/>
    <w:rsid w:val="002513B6"/>
    <w:rsid w:val="00254AA4"/>
    <w:rsid w:val="002603A4"/>
    <w:rsid w:val="0026492E"/>
    <w:rsid w:val="00272C72"/>
    <w:rsid w:val="002819AD"/>
    <w:rsid w:val="0028343B"/>
    <w:rsid w:val="00285193"/>
    <w:rsid w:val="002A3146"/>
    <w:rsid w:val="002A3B13"/>
    <w:rsid w:val="002B0F6C"/>
    <w:rsid w:val="002B589C"/>
    <w:rsid w:val="002C4980"/>
    <w:rsid w:val="002D0DCB"/>
    <w:rsid w:val="002D7E07"/>
    <w:rsid w:val="002D7E1D"/>
    <w:rsid w:val="002E249A"/>
    <w:rsid w:val="002E5BA8"/>
    <w:rsid w:val="002E7F2B"/>
    <w:rsid w:val="002F4B45"/>
    <w:rsid w:val="00304673"/>
    <w:rsid w:val="003049E2"/>
    <w:rsid w:val="00304B3B"/>
    <w:rsid w:val="00304DFD"/>
    <w:rsid w:val="00304F09"/>
    <w:rsid w:val="00312507"/>
    <w:rsid w:val="00343E7F"/>
    <w:rsid w:val="00351C75"/>
    <w:rsid w:val="0035305A"/>
    <w:rsid w:val="00356E40"/>
    <w:rsid w:val="00357577"/>
    <w:rsid w:val="00361D2D"/>
    <w:rsid w:val="003709CC"/>
    <w:rsid w:val="00376D9C"/>
    <w:rsid w:val="0038485E"/>
    <w:rsid w:val="00390323"/>
    <w:rsid w:val="00390444"/>
    <w:rsid w:val="00394079"/>
    <w:rsid w:val="00394246"/>
    <w:rsid w:val="003A5E59"/>
    <w:rsid w:val="003B234E"/>
    <w:rsid w:val="003B4CED"/>
    <w:rsid w:val="003C3305"/>
    <w:rsid w:val="003D696D"/>
    <w:rsid w:val="003D7998"/>
    <w:rsid w:val="003D7AFE"/>
    <w:rsid w:val="003E6D69"/>
    <w:rsid w:val="003E70D8"/>
    <w:rsid w:val="003F1203"/>
    <w:rsid w:val="003F31C8"/>
    <w:rsid w:val="003F4B5F"/>
    <w:rsid w:val="0040095A"/>
    <w:rsid w:val="00400B21"/>
    <w:rsid w:val="00400FFA"/>
    <w:rsid w:val="00403D54"/>
    <w:rsid w:val="00407AF1"/>
    <w:rsid w:val="00413746"/>
    <w:rsid w:val="0041422C"/>
    <w:rsid w:val="0041660D"/>
    <w:rsid w:val="00417323"/>
    <w:rsid w:val="00422D8A"/>
    <w:rsid w:val="0043388E"/>
    <w:rsid w:val="00436AA1"/>
    <w:rsid w:val="00442BC0"/>
    <w:rsid w:val="004453D0"/>
    <w:rsid w:val="004456FD"/>
    <w:rsid w:val="00450981"/>
    <w:rsid w:val="00461097"/>
    <w:rsid w:val="004618C1"/>
    <w:rsid w:val="004647CC"/>
    <w:rsid w:val="00465773"/>
    <w:rsid w:val="00466B70"/>
    <w:rsid w:val="0048278E"/>
    <w:rsid w:val="00486633"/>
    <w:rsid w:val="00491D6B"/>
    <w:rsid w:val="00492058"/>
    <w:rsid w:val="00494766"/>
    <w:rsid w:val="00495523"/>
    <w:rsid w:val="00496621"/>
    <w:rsid w:val="00496EF8"/>
    <w:rsid w:val="004A481E"/>
    <w:rsid w:val="004A5178"/>
    <w:rsid w:val="004B0F42"/>
    <w:rsid w:val="004B1E25"/>
    <w:rsid w:val="004C3C98"/>
    <w:rsid w:val="004C7712"/>
    <w:rsid w:val="004D1F30"/>
    <w:rsid w:val="004D3BE9"/>
    <w:rsid w:val="004D510D"/>
    <w:rsid w:val="004D652B"/>
    <w:rsid w:val="004E04DC"/>
    <w:rsid w:val="004E716A"/>
    <w:rsid w:val="004F095C"/>
    <w:rsid w:val="004F0F39"/>
    <w:rsid w:val="004F25A6"/>
    <w:rsid w:val="004F3206"/>
    <w:rsid w:val="004F6F1E"/>
    <w:rsid w:val="00500699"/>
    <w:rsid w:val="005035D4"/>
    <w:rsid w:val="0050412D"/>
    <w:rsid w:val="00504D0D"/>
    <w:rsid w:val="0051205B"/>
    <w:rsid w:val="005129FF"/>
    <w:rsid w:val="00527003"/>
    <w:rsid w:val="00533A44"/>
    <w:rsid w:val="00544923"/>
    <w:rsid w:val="005461DE"/>
    <w:rsid w:val="00554AF0"/>
    <w:rsid w:val="0056353D"/>
    <w:rsid w:val="0056726B"/>
    <w:rsid w:val="00571334"/>
    <w:rsid w:val="00574804"/>
    <w:rsid w:val="00575AD0"/>
    <w:rsid w:val="00583CDE"/>
    <w:rsid w:val="00585419"/>
    <w:rsid w:val="00593A1C"/>
    <w:rsid w:val="00595C17"/>
    <w:rsid w:val="00597DF9"/>
    <w:rsid w:val="005B0C73"/>
    <w:rsid w:val="005B181B"/>
    <w:rsid w:val="005B306D"/>
    <w:rsid w:val="005B58FA"/>
    <w:rsid w:val="005B74BD"/>
    <w:rsid w:val="005F0497"/>
    <w:rsid w:val="005F2A3C"/>
    <w:rsid w:val="005F2F16"/>
    <w:rsid w:val="005F50C0"/>
    <w:rsid w:val="005F71AA"/>
    <w:rsid w:val="00602630"/>
    <w:rsid w:val="00604129"/>
    <w:rsid w:val="00611443"/>
    <w:rsid w:val="006123F9"/>
    <w:rsid w:val="0061395F"/>
    <w:rsid w:val="00613BC1"/>
    <w:rsid w:val="00613C06"/>
    <w:rsid w:val="00616560"/>
    <w:rsid w:val="0062113D"/>
    <w:rsid w:val="00622276"/>
    <w:rsid w:val="00623908"/>
    <w:rsid w:val="00626064"/>
    <w:rsid w:val="00627E79"/>
    <w:rsid w:val="00632AC9"/>
    <w:rsid w:val="006367D6"/>
    <w:rsid w:val="006419F6"/>
    <w:rsid w:val="00652A96"/>
    <w:rsid w:val="0067120D"/>
    <w:rsid w:val="006746CF"/>
    <w:rsid w:val="006762E1"/>
    <w:rsid w:val="006770A7"/>
    <w:rsid w:val="00677368"/>
    <w:rsid w:val="00680291"/>
    <w:rsid w:val="00680711"/>
    <w:rsid w:val="00683B67"/>
    <w:rsid w:val="00683E64"/>
    <w:rsid w:val="00684DD8"/>
    <w:rsid w:val="00687B4D"/>
    <w:rsid w:val="00691F5B"/>
    <w:rsid w:val="006A3FFE"/>
    <w:rsid w:val="006B2542"/>
    <w:rsid w:val="006C0AC5"/>
    <w:rsid w:val="006C325D"/>
    <w:rsid w:val="006D0B0B"/>
    <w:rsid w:val="006D56BC"/>
    <w:rsid w:val="006D723B"/>
    <w:rsid w:val="006E3367"/>
    <w:rsid w:val="006E6CB9"/>
    <w:rsid w:val="00701270"/>
    <w:rsid w:val="00706D73"/>
    <w:rsid w:val="00712ECB"/>
    <w:rsid w:val="00716998"/>
    <w:rsid w:val="00716F59"/>
    <w:rsid w:val="0071701D"/>
    <w:rsid w:val="00722120"/>
    <w:rsid w:val="0072686D"/>
    <w:rsid w:val="007329AB"/>
    <w:rsid w:val="00732B37"/>
    <w:rsid w:val="00735121"/>
    <w:rsid w:val="00735BB9"/>
    <w:rsid w:val="00735D1F"/>
    <w:rsid w:val="00736BA9"/>
    <w:rsid w:val="00740925"/>
    <w:rsid w:val="0074207F"/>
    <w:rsid w:val="00744F10"/>
    <w:rsid w:val="00750A45"/>
    <w:rsid w:val="00750E2D"/>
    <w:rsid w:val="00753289"/>
    <w:rsid w:val="00756049"/>
    <w:rsid w:val="0076457B"/>
    <w:rsid w:val="00765041"/>
    <w:rsid w:val="00772893"/>
    <w:rsid w:val="00772EA7"/>
    <w:rsid w:val="00773B9D"/>
    <w:rsid w:val="007775C8"/>
    <w:rsid w:val="00786A42"/>
    <w:rsid w:val="007908CA"/>
    <w:rsid w:val="00790C78"/>
    <w:rsid w:val="0079255D"/>
    <w:rsid w:val="00794AA9"/>
    <w:rsid w:val="00795AB8"/>
    <w:rsid w:val="00797756"/>
    <w:rsid w:val="007A0E14"/>
    <w:rsid w:val="007A2759"/>
    <w:rsid w:val="007A45D5"/>
    <w:rsid w:val="007A7D18"/>
    <w:rsid w:val="007B5665"/>
    <w:rsid w:val="007B624A"/>
    <w:rsid w:val="007C0C1E"/>
    <w:rsid w:val="007C1A2C"/>
    <w:rsid w:val="007C20D6"/>
    <w:rsid w:val="007C3524"/>
    <w:rsid w:val="007D357A"/>
    <w:rsid w:val="007D5577"/>
    <w:rsid w:val="007D6C74"/>
    <w:rsid w:val="007E4566"/>
    <w:rsid w:val="007E6147"/>
    <w:rsid w:val="007F03FD"/>
    <w:rsid w:val="007F1132"/>
    <w:rsid w:val="00800EDF"/>
    <w:rsid w:val="00802C64"/>
    <w:rsid w:val="008200D2"/>
    <w:rsid w:val="0082066D"/>
    <w:rsid w:val="00820B53"/>
    <w:rsid w:val="008212B7"/>
    <w:rsid w:val="008249AA"/>
    <w:rsid w:val="00830730"/>
    <w:rsid w:val="00830AFC"/>
    <w:rsid w:val="008352FB"/>
    <w:rsid w:val="0084294F"/>
    <w:rsid w:val="00844E4D"/>
    <w:rsid w:val="0084524B"/>
    <w:rsid w:val="008458EB"/>
    <w:rsid w:val="00845EC0"/>
    <w:rsid w:val="00846AAD"/>
    <w:rsid w:val="0085134F"/>
    <w:rsid w:val="00856ED8"/>
    <w:rsid w:val="00857DAF"/>
    <w:rsid w:val="008611CD"/>
    <w:rsid w:val="008619C4"/>
    <w:rsid w:val="00873466"/>
    <w:rsid w:val="008736AF"/>
    <w:rsid w:val="0087665F"/>
    <w:rsid w:val="00880AE3"/>
    <w:rsid w:val="0088764E"/>
    <w:rsid w:val="0089030D"/>
    <w:rsid w:val="00890422"/>
    <w:rsid w:val="00892F24"/>
    <w:rsid w:val="00895C49"/>
    <w:rsid w:val="00897D5E"/>
    <w:rsid w:val="008A1541"/>
    <w:rsid w:val="008A1E24"/>
    <w:rsid w:val="008A30A0"/>
    <w:rsid w:val="008A4068"/>
    <w:rsid w:val="008A7E48"/>
    <w:rsid w:val="008B3EE2"/>
    <w:rsid w:val="008C1123"/>
    <w:rsid w:val="008C2BA6"/>
    <w:rsid w:val="008C434A"/>
    <w:rsid w:val="008C7396"/>
    <w:rsid w:val="008D516E"/>
    <w:rsid w:val="008D56FB"/>
    <w:rsid w:val="008E1F32"/>
    <w:rsid w:val="008E254C"/>
    <w:rsid w:val="008E7912"/>
    <w:rsid w:val="008F0D46"/>
    <w:rsid w:val="008F1246"/>
    <w:rsid w:val="008F35D4"/>
    <w:rsid w:val="008F36BE"/>
    <w:rsid w:val="008F4D58"/>
    <w:rsid w:val="008F56FD"/>
    <w:rsid w:val="008F65C9"/>
    <w:rsid w:val="00902856"/>
    <w:rsid w:val="00904E33"/>
    <w:rsid w:val="0091140D"/>
    <w:rsid w:val="009120D6"/>
    <w:rsid w:val="00912767"/>
    <w:rsid w:val="009156DB"/>
    <w:rsid w:val="0092240E"/>
    <w:rsid w:val="00923038"/>
    <w:rsid w:val="00925538"/>
    <w:rsid w:val="009323EE"/>
    <w:rsid w:val="0094300D"/>
    <w:rsid w:val="009447E6"/>
    <w:rsid w:val="009460E9"/>
    <w:rsid w:val="00947467"/>
    <w:rsid w:val="00950B76"/>
    <w:rsid w:val="00950ED7"/>
    <w:rsid w:val="0096158E"/>
    <w:rsid w:val="00961DB0"/>
    <w:rsid w:val="00966908"/>
    <w:rsid w:val="00973BDB"/>
    <w:rsid w:val="00975401"/>
    <w:rsid w:val="00977C02"/>
    <w:rsid w:val="00981FC3"/>
    <w:rsid w:val="009B007F"/>
    <w:rsid w:val="009B0180"/>
    <w:rsid w:val="009B3B0C"/>
    <w:rsid w:val="009C72BA"/>
    <w:rsid w:val="009E3136"/>
    <w:rsid w:val="00A01212"/>
    <w:rsid w:val="00A073D8"/>
    <w:rsid w:val="00A1361A"/>
    <w:rsid w:val="00A13C34"/>
    <w:rsid w:val="00A34994"/>
    <w:rsid w:val="00A37721"/>
    <w:rsid w:val="00A44EBD"/>
    <w:rsid w:val="00A51EB9"/>
    <w:rsid w:val="00A52AA8"/>
    <w:rsid w:val="00A53B01"/>
    <w:rsid w:val="00A547A8"/>
    <w:rsid w:val="00A5503D"/>
    <w:rsid w:val="00A66594"/>
    <w:rsid w:val="00A67E81"/>
    <w:rsid w:val="00A7007A"/>
    <w:rsid w:val="00A700EC"/>
    <w:rsid w:val="00A72D5D"/>
    <w:rsid w:val="00A73881"/>
    <w:rsid w:val="00A77F9E"/>
    <w:rsid w:val="00A80620"/>
    <w:rsid w:val="00A84E01"/>
    <w:rsid w:val="00A8645B"/>
    <w:rsid w:val="00A920F2"/>
    <w:rsid w:val="00A97391"/>
    <w:rsid w:val="00AA1211"/>
    <w:rsid w:val="00AA3F94"/>
    <w:rsid w:val="00AA4574"/>
    <w:rsid w:val="00AA5354"/>
    <w:rsid w:val="00AB303F"/>
    <w:rsid w:val="00AC5D94"/>
    <w:rsid w:val="00AC7842"/>
    <w:rsid w:val="00AD0902"/>
    <w:rsid w:val="00AD2425"/>
    <w:rsid w:val="00AD65FB"/>
    <w:rsid w:val="00AE3B52"/>
    <w:rsid w:val="00AE6F50"/>
    <w:rsid w:val="00AF0566"/>
    <w:rsid w:val="00AF1711"/>
    <w:rsid w:val="00AF2781"/>
    <w:rsid w:val="00AF44AE"/>
    <w:rsid w:val="00AF5629"/>
    <w:rsid w:val="00B04DCF"/>
    <w:rsid w:val="00B22434"/>
    <w:rsid w:val="00B30EEA"/>
    <w:rsid w:val="00B3118C"/>
    <w:rsid w:val="00B3217A"/>
    <w:rsid w:val="00B3536F"/>
    <w:rsid w:val="00B35372"/>
    <w:rsid w:val="00B35D1C"/>
    <w:rsid w:val="00B42556"/>
    <w:rsid w:val="00B47994"/>
    <w:rsid w:val="00B52152"/>
    <w:rsid w:val="00B52982"/>
    <w:rsid w:val="00B53F7E"/>
    <w:rsid w:val="00B6540F"/>
    <w:rsid w:val="00B71EF1"/>
    <w:rsid w:val="00B72706"/>
    <w:rsid w:val="00B730DC"/>
    <w:rsid w:val="00B73FD3"/>
    <w:rsid w:val="00B7574C"/>
    <w:rsid w:val="00B76FC8"/>
    <w:rsid w:val="00B93E51"/>
    <w:rsid w:val="00BB264B"/>
    <w:rsid w:val="00BB770F"/>
    <w:rsid w:val="00BC1F9E"/>
    <w:rsid w:val="00BC24B7"/>
    <w:rsid w:val="00BC48D8"/>
    <w:rsid w:val="00BC51C1"/>
    <w:rsid w:val="00BD25FD"/>
    <w:rsid w:val="00BD460C"/>
    <w:rsid w:val="00BD54EB"/>
    <w:rsid w:val="00BD58E4"/>
    <w:rsid w:val="00BE0C95"/>
    <w:rsid w:val="00BE3201"/>
    <w:rsid w:val="00BF3074"/>
    <w:rsid w:val="00BF7BDA"/>
    <w:rsid w:val="00C00FA1"/>
    <w:rsid w:val="00C03E9E"/>
    <w:rsid w:val="00C043CD"/>
    <w:rsid w:val="00C060EA"/>
    <w:rsid w:val="00C10F3B"/>
    <w:rsid w:val="00C166EA"/>
    <w:rsid w:val="00C21276"/>
    <w:rsid w:val="00C238A9"/>
    <w:rsid w:val="00C25297"/>
    <w:rsid w:val="00C260B7"/>
    <w:rsid w:val="00C31EB5"/>
    <w:rsid w:val="00C3428F"/>
    <w:rsid w:val="00C36452"/>
    <w:rsid w:val="00C41997"/>
    <w:rsid w:val="00C4325C"/>
    <w:rsid w:val="00C43A00"/>
    <w:rsid w:val="00C46B42"/>
    <w:rsid w:val="00C52A2A"/>
    <w:rsid w:val="00C620B0"/>
    <w:rsid w:val="00C62E20"/>
    <w:rsid w:val="00C6522C"/>
    <w:rsid w:val="00C65B69"/>
    <w:rsid w:val="00C70CC8"/>
    <w:rsid w:val="00C73252"/>
    <w:rsid w:val="00C763DA"/>
    <w:rsid w:val="00C83DF5"/>
    <w:rsid w:val="00C8465E"/>
    <w:rsid w:val="00C86347"/>
    <w:rsid w:val="00C87715"/>
    <w:rsid w:val="00C917CF"/>
    <w:rsid w:val="00C921D6"/>
    <w:rsid w:val="00C95BA3"/>
    <w:rsid w:val="00C96055"/>
    <w:rsid w:val="00C96146"/>
    <w:rsid w:val="00CA07B2"/>
    <w:rsid w:val="00CA47AE"/>
    <w:rsid w:val="00CA6243"/>
    <w:rsid w:val="00CB2ADA"/>
    <w:rsid w:val="00CB357B"/>
    <w:rsid w:val="00CB7524"/>
    <w:rsid w:val="00CC2419"/>
    <w:rsid w:val="00CD102F"/>
    <w:rsid w:val="00CD2FEF"/>
    <w:rsid w:val="00CE04AA"/>
    <w:rsid w:val="00CE45F1"/>
    <w:rsid w:val="00CE49EE"/>
    <w:rsid w:val="00CE71CF"/>
    <w:rsid w:val="00CF5F53"/>
    <w:rsid w:val="00D03277"/>
    <w:rsid w:val="00D04527"/>
    <w:rsid w:val="00D05520"/>
    <w:rsid w:val="00D15EEE"/>
    <w:rsid w:val="00D2214F"/>
    <w:rsid w:val="00D24467"/>
    <w:rsid w:val="00D312B1"/>
    <w:rsid w:val="00D32EA2"/>
    <w:rsid w:val="00D40DA1"/>
    <w:rsid w:val="00D426EA"/>
    <w:rsid w:val="00D429E1"/>
    <w:rsid w:val="00D4519E"/>
    <w:rsid w:val="00D47307"/>
    <w:rsid w:val="00D540E9"/>
    <w:rsid w:val="00D60390"/>
    <w:rsid w:val="00D7074F"/>
    <w:rsid w:val="00D735F3"/>
    <w:rsid w:val="00D775F2"/>
    <w:rsid w:val="00D7790D"/>
    <w:rsid w:val="00D80245"/>
    <w:rsid w:val="00D879A1"/>
    <w:rsid w:val="00D905C0"/>
    <w:rsid w:val="00D9215A"/>
    <w:rsid w:val="00D92B1B"/>
    <w:rsid w:val="00D93BCA"/>
    <w:rsid w:val="00DA142A"/>
    <w:rsid w:val="00DA1F62"/>
    <w:rsid w:val="00DA28B7"/>
    <w:rsid w:val="00DB204D"/>
    <w:rsid w:val="00DB20BE"/>
    <w:rsid w:val="00DB33B0"/>
    <w:rsid w:val="00DC392E"/>
    <w:rsid w:val="00DC437B"/>
    <w:rsid w:val="00DD0B5A"/>
    <w:rsid w:val="00DD29C8"/>
    <w:rsid w:val="00DD3A7A"/>
    <w:rsid w:val="00DE0435"/>
    <w:rsid w:val="00DE0610"/>
    <w:rsid w:val="00DE2352"/>
    <w:rsid w:val="00DF5487"/>
    <w:rsid w:val="00E00AF4"/>
    <w:rsid w:val="00E14A55"/>
    <w:rsid w:val="00E22045"/>
    <w:rsid w:val="00E26FCB"/>
    <w:rsid w:val="00E40A67"/>
    <w:rsid w:val="00E42316"/>
    <w:rsid w:val="00E42484"/>
    <w:rsid w:val="00E47BDE"/>
    <w:rsid w:val="00E47DD3"/>
    <w:rsid w:val="00E51983"/>
    <w:rsid w:val="00E52BA5"/>
    <w:rsid w:val="00E561F1"/>
    <w:rsid w:val="00E56603"/>
    <w:rsid w:val="00E6075E"/>
    <w:rsid w:val="00E628CF"/>
    <w:rsid w:val="00E7072F"/>
    <w:rsid w:val="00E76984"/>
    <w:rsid w:val="00E802B8"/>
    <w:rsid w:val="00E82213"/>
    <w:rsid w:val="00E84157"/>
    <w:rsid w:val="00E85383"/>
    <w:rsid w:val="00E94EA5"/>
    <w:rsid w:val="00EA0111"/>
    <w:rsid w:val="00EA5FC4"/>
    <w:rsid w:val="00EB125C"/>
    <w:rsid w:val="00EB3337"/>
    <w:rsid w:val="00EB45BE"/>
    <w:rsid w:val="00EB562E"/>
    <w:rsid w:val="00EC2CD8"/>
    <w:rsid w:val="00EC35A9"/>
    <w:rsid w:val="00ED1334"/>
    <w:rsid w:val="00ED3CF4"/>
    <w:rsid w:val="00ED4768"/>
    <w:rsid w:val="00ED5DFD"/>
    <w:rsid w:val="00EE565C"/>
    <w:rsid w:val="00EE5C15"/>
    <w:rsid w:val="00EE6E1F"/>
    <w:rsid w:val="00F11B46"/>
    <w:rsid w:val="00F27DC9"/>
    <w:rsid w:val="00F33522"/>
    <w:rsid w:val="00F41625"/>
    <w:rsid w:val="00F46E46"/>
    <w:rsid w:val="00F51620"/>
    <w:rsid w:val="00F519B0"/>
    <w:rsid w:val="00F544F8"/>
    <w:rsid w:val="00F73440"/>
    <w:rsid w:val="00F73F9A"/>
    <w:rsid w:val="00F752E1"/>
    <w:rsid w:val="00F8002F"/>
    <w:rsid w:val="00F84F65"/>
    <w:rsid w:val="00F86F7F"/>
    <w:rsid w:val="00F90D31"/>
    <w:rsid w:val="00F9352E"/>
    <w:rsid w:val="00F979EE"/>
    <w:rsid w:val="00FA0EF6"/>
    <w:rsid w:val="00FB1094"/>
    <w:rsid w:val="00FB5F94"/>
    <w:rsid w:val="00FB7624"/>
    <w:rsid w:val="00FC2560"/>
    <w:rsid w:val="00FC474B"/>
    <w:rsid w:val="00FC76A4"/>
    <w:rsid w:val="00FD6F1D"/>
    <w:rsid w:val="00FD7ACF"/>
    <w:rsid w:val="00FE15BF"/>
    <w:rsid w:val="00FE6EFB"/>
    <w:rsid w:val="00FF32D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E495"/>
  <w15:chartTrackingRefBased/>
  <w15:docId w15:val="{B085A1F4-DF84-4EA0-ADE8-9647FB78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58E"/>
  </w:style>
  <w:style w:type="paragraph" w:styleId="Footer">
    <w:name w:val="footer"/>
    <w:basedOn w:val="Normal"/>
    <w:link w:val="FooterChar"/>
    <w:uiPriority w:val="99"/>
    <w:unhideWhenUsed/>
    <w:rsid w:val="00961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58E"/>
  </w:style>
  <w:style w:type="character" w:styleId="Hyperlink">
    <w:name w:val="Hyperlink"/>
    <w:basedOn w:val="DefaultParagraphFont"/>
    <w:uiPriority w:val="99"/>
    <w:unhideWhenUsed/>
    <w:rsid w:val="00575AD0"/>
    <w:rPr>
      <w:color w:val="0000FF"/>
      <w:u w:val="single"/>
    </w:rPr>
  </w:style>
  <w:style w:type="paragraph" w:styleId="NormalWeb">
    <w:name w:val="Normal (Web)"/>
    <w:basedOn w:val="Normal"/>
    <w:uiPriority w:val="99"/>
    <w:unhideWhenUsed/>
    <w:rsid w:val="005B58FA"/>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0E4D74"/>
    <w:rPr>
      <w:i/>
      <w:iCs/>
    </w:rPr>
  </w:style>
  <w:style w:type="paragraph" w:customStyle="1" w:styleId="Default">
    <w:name w:val="Default"/>
    <w:basedOn w:val="Normal"/>
    <w:rsid w:val="00722120"/>
    <w:pPr>
      <w:autoSpaceDE w:val="0"/>
      <w:autoSpaceDN w:val="0"/>
      <w:spacing w:after="0" w:line="240" w:lineRule="auto"/>
    </w:pPr>
    <w:rPr>
      <w:rFonts w:ascii="Calibri" w:hAnsi="Calibri" w:cs="Calibri"/>
      <w:color w:val="000000"/>
      <w:sz w:val="24"/>
      <w:szCs w:val="24"/>
      <w:lang w:eastAsia="en-GB"/>
    </w:rPr>
  </w:style>
  <w:style w:type="paragraph" w:styleId="PlainText">
    <w:name w:val="Plain Text"/>
    <w:basedOn w:val="Normal"/>
    <w:link w:val="PlainTextChar"/>
    <w:uiPriority w:val="99"/>
    <w:unhideWhenUsed/>
    <w:rsid w:val="00C95BA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95BA3"/>
    <w:rPr>
      <w:rFonts w:ascii="Calibri" w:hAnsi="Calibri"/>
      <w:szCs w:val="21"/>
    </w:rPr>
  </w:style>
  <w:style w:type="paragraph" w:customStyle="1" w:styleId="xmsonormal">
    <w:name w:val="x_msonormal"/>
    <w:basedOn w:val="Normal"/>
    <w:rsid w:val="00691F5B"/>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E4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8584">
      <w:bodyDiv w:val="1"/>
      <w:marLeft w:val="0"/>
      <w:marRight w:val="0"/>
      <w:marTop w:val="0"/>
      <w:marBottom w:val="0"/>
      <w:divBdr>
        <w:top w:val="none" w:sz="0" w:space="0" w:color="auto"/>
        <w:left w:val="none" w:sz="0" w:space="0" w:color="auto"/>
        <w:bottom w:val="none" w:sz="0" w:space="0" w:color="auto"/>
        <w:right w:val="none" w:sz="0" w:space="0" w:color="auto"/>
      </w:divBdr>
      <w:divsChild>
        <w:div w:id="598753941">
          <w:marLeft w:val="0"/>
          <w:marRight w:val="0"/>
          <w:marTop w:val="0"/>
          <w:marBottom w:val="0"/>
          <w:divBdr>
            <w:top w:val="none" w:sz="0" w:space="0" w:color="auto"/>
            <w:left w:val="none" w:sz="0" w:space="0" w:color="auto"/>
            <w:bottom w:val="none" w:sz="0" w:space="0" w:color="auto"/>
            <w:right w:val="none" w:sz="0" w:space="0" w:color="auto"/>
          </w:divBdr>
        </w:div>
        <w:div w:id="2077126831">
          <w:marLeft w:val="0"/>
          <w:marRight w:val="0"/>
          <w:marTop w:val="0"/>
          <w:marBottom w:val="0"/>
          <w:divBdr>
            <w:top w:val="none" w:sz="0" w:space="0" w:color="auto"/>
            <w:left w:val="none" w:sz="0" w:space="0" w:color="auto"/>
            <w:bottom w:val="none" w:sz="0" w:space="0" w:color="auto"/>
            <w:right w:val="none" w:sz="0" w:space="0" w:color="auto"/>
          </w:divBdr>
        </w:div>
      </w:divsChild>
    </w:div>
    <w:div w:id="201020728">
      <w:bodyDiv w:val="1"/>
      <w:marLeft w:val="0"/>
      <w:marRight w:val="0"/>
      <w:marTop w:val="0"/>
      <w:marBottom w:val="0"/>
      <w:divBdr>
        <w:top w:val="none" w:sz="0" w:space="0" w:color="auto"/>
        <w:left w:val="none" w:sz="0" w:space="0" w:color="auto"/>
        <w:bottom w:val="none" w:sz="0" w:space="0" w:color="auto"/>
        <w:right w:val="none" w:sz="0" w:space="0" w:color="auto"/>
      </w:divBdr>
    </w:div>
    <w:div w:id="225914828">
      <w:bodyDiv w:val="1"/>
      <w:marLeft w:val="0"/>
      <w:marRight w:val="0"/>
      <w:marTop w:val="0"/>
      <w:marBottom w:val="0"/>
      <w:divBdr>
        <w:top w:val="none" w:sz="0" w:space="0" w:color="auto"/>
        <w:left w:val="none" w:sz="0" w:space="0" w:color="auto"/>
        <w:bottom w:val="none" w:sz="0" w:space="0" w:color="auto"/>
        <w:right w:val="none" w:sz="0" w:space="0" w:color="auto"/>
      </w:divBdr>
    </w:div>
    <w:div w:id="410546091">
      <w:bodyDiv w:val="1"/>
      <w:marLeft w:val="0"/>
      <w:marRight w:val="0"/>
      <w:marTop w:val="0"/>
      <w:marBottom w:val="0"/>
      <w:divBdr>
        <w:top w:val="none" w:sz="0" w:space="0" w:color="auto"/>
        <w:left w:val="none" w:sz="0" w:space="0" w:color="auto"/>
        <w:bottom w:val="none" w:sz="0" w:space="0" w:color="auto"/>
        <w:right w:val="none" w:sz="0" w:space="0" w:color="auto"/>
      </w:divBdr>
    </w:div>
    <w:div w:id="503205222">
      <w:bodyDiv w:val="1"/>
      <w:marLeft w:val="0"/>
      <w:marRight w:val="0"/>
      <w:marTop w:val="0"/>
      <w:marBottom w:val="0"/>
      <w:divBdr>
        <w:top w:val="none" w:sz="0" w:space="0" w:color="auto"/>
        <w:left w:val="none" w:sz="0" w:space="0" w:color="auto"/>
        <w:bottom w:val="none" w:sz="0" w:space="0" w:color="auto"/>
        <w:right w:val="none" w:sz="0" w:space="0" w:color="auto"/>
      </w:divBdr>
    </w:div>
    <w:div w:id="505554388">
      <w:bodyDiv w:val="1"/>
      <w:marLeft w:val="0"/>
      <w:marRight w:val="0"/>
      <w:marTop w:val="0"/>
      <w:marBottom w:val="0"/>
      <w:divBdr>
        <w:top w:val="none" w:sz="0" w:space="0" w:color="auto"/>
        <w:left w:val="none" w:sz="0" w:space="0" w:color="auto"/>
        <w:bottom w:val="none" w:sz="0" w:space="0" w:color="auto"/>
        <w:right w:val="none" w:sz="0" w:space="0" w:color="auto"/>
      </w:divBdr>
    </w:div>
    <w:div w:id="507719491">
      <w:bodyDiv w:val="1"/>
      <w:marLeft w:val="0"/>
      <w:marRight w:val="0"/>
      <w:marTop w:val="0"/>
      <w:marBottom w:val="0"/>
      <w:divBdr>
        <w:top w:val="none" w:sz="0" w:space="0" w:color="auto"/>
        <w:left w:val="none" w:sz="0" w:space="0" w:color="auto"/>
        <w:bottom w:val="none" w:sz="0" w:space="0" w:color="auto"/>
        <w:right w:val="none" w:sz="0" w:space="0" w:color="auto"/>
      </w:divBdr>
    </w:div>
    <w:div w:id="514072861">
      <w:bodyDiv w:val="1"/>
      <w:marLeft w:val="0"/>
      <w:marRight w:val="0"/>
      <w:marTop w:val="0"/>
      <w:marBottom w:val="0"/>
      <w:divBdr>
        <w:top w:val="none" w:sz="0" w:space="0" w:color="auto"/>
        <w:left w:val="none" w:sz="0" w:space="0" w:color="auto"/>
        <w:bottom w:val="none" w:sz="0" w:space="0" w:color="auto"/>
        <w:right w:val="none" w:sz="0" w:space="0" w:color="auto"/>
      </w:divBdr>
    </w:div>
    <w:div w:id="557477138">
      <w:bodyDiv w:val="1"/>
      <w:marLeft w:val="0"/>
      <w:marRight w:val="0"/>
      <w:marTop w:val="0"/>
      <w:marBottom w:val="0"/>
      <w:divBdr>
        <w:top w:val="none" w:sz="0" w:space="0" w:color="auto"/>
        <w:left w:val="none" w:sz="0" w:space="0" w:color="auto"/>
        <w:bottom w:val="none" w:sz="0" w:space="0" w:color="auto"/>
        <w:right w:val="none" w:sz="0" w:space="0" w:color="auto"/>
      </w:divBdr>
    </w:div>
    <w:div w:id="558976554">
      <w:bodyDiv w:val="1"/>
      <w:marLeft w:val="0"/>
      <w:marRight w:val="0"/>
      <w:marTop w:val="0"/>
      <w:marBottom w:val="0"/>
      <w:divBdr>
        <w:top w:val="none" w:sz="0" w:space="0" w:color="auto"/>
        <w:left w:val="none" w:sz="0" w:space="0" w:color="auto"/>
        <w:bottom w:val="none" w:sz="0" w:space="0" w:color="auto"/>
        <w:right w:val="none" w:sz="0" w:space="0" w:color="auto"/>
      </w:divBdr>
    </w:div>
    <w:div w:id="609044896">
      <w:bodyDiv w:val="1"/>
      <w:marLeft w:val="0"/>
      <w:marRight w:val="0"/>
      <w:marTop w:val="0"/>
      <w:marBottom w:val="0"/>
      <w:divBdr>
        <w:top w:val="none" w:sz="0" w:space="0" w:color="auto"/>
        <w:left w:val="none" w:sz="0" w:space="0" w:color="auto"/>
        <w:bottom w:val="none" w:sz="0" w:space="0" w:color="auto"/>
        <w:right w:val="none" w:sz="0" w:space="0" w:color="auto"/>
      </w:divBdr>
    </w:div>
    <w:div w:id="611520700">
      <w:bodyDiv w:val="1"/>
      <w:marLeft w:val="0"/>
      <w:marRight w:val="0"/>
      <w:marTop w:val="0"/>
      <w:marBottom w:val="0"/>
      <w:divBdr>
        <w:top w:val="none" w:sz="0" w:space="0" w:color="auto"/>
        <w:left w:val="none" w:sz="0" w:space="0" w:color="auto"/>
        <w:bottom w:val="none" w:sz="0" w:space="0" w:color="auto"/>
        <w:right w:val="none" w:sz="0" w:space="0" w:color="auto"/>
      </w:divBdr>
    </w:div>
    <w:div w:id="640614466">
      <w:bodyDiv w:val="1"/>
      <w:marLeft w:val="0"/>
      <w:marRight w:val="0"/>
      <w:marTop w:val="0"/>
      <w:marBottom w:val="0"/>
      <w:divBdr>
        <w:top w:val="none" w:sz="0" w:space="0" w:color="auto"/>
        <w:left w:val="none" w:sz="0" w:space="0" w:color="auto"/>
        <w:bottom w:val="none" w:sz="0" w:space="0" w:color="auto"/>
        <w:right w:val="none" w:sz="0" w:space="0" w:color="auto"/>
      </w:divBdr>
    </w:div>
    <w:div w:id="650062666">
      <w:bodyDiv w:val="1"/>
      <w:marLeft w:val="0"/>
      <w:marRight w:val="0"/>
      <w:marTop w:val="0"/>
      <w:marBottom w:val="0"/>
      <w:divBdr>
        <w:top w:val="none" w:sz="0" w:space="0" w:color="auto"/>
        <w:left w:val="none" w:sz="0" w:space="0" w:color="auto"/>
        <w:bottom w:val="none" w:sz="0" w:space="0" w:color="auto"/>
        <w:right w:val="none" w:sz="0" w:space="0" w:color="auto"/>
      </w:divBdr>
    </w:div>
    <w:div w:id="873076362">
      <w:bodyDiv w:val="1"/>
      <w:marLeft w:val="0"/>
      <w:marRight w:val="0"/>
      <w:marTop w:val="0"/>
      <w:marBottom w:val="0"/>
      <w:divBdr>
        <w:top w:val="none" w:sz="0" w:space="0" w:color="auto"/>
        <w:left w:val="none" w:sz="0" w:space="0" w:color="auto"/>
        <w:bottom w:val="none" w:sz="0" w:space="0" w:color="auto"/>
        <w:right w:val="none" w:sz="0" w:space="0" w:color="auto"/>
      </w:divBdr>
    </w:div>
    <w:div w:id="905454074">
      <w:bodyDiv w:val="1"/>
      <w:marLeft w:val="0"/>
      <w:marRight w:val="0"/>
      <w:marTop w:val="0"/>
      <w:marBottom w:val="0"/>
      <w:divBdr>
        <w:top w:val="none" w:sz="0" w:space="0" w:color="auto"/>
        <w:left w:val="none" w:sz="0" w:space="0" w:color="auto"/>
        <w:bottom w:val="none" w:sz="0" w:space="0" w:color="auto"/>
        <w:right w:val="none" w:sz="0" w:space="0" w:color="auto"/>
      </w:divBdr>
    </w:div>
    <w:div w:id="1016542982">
      <w:bodyDiv w:val="1"/>
      <w:marLeft w:val="0"/>
      <w:marRight w:val="0"/>
      <w:marTop w:val="0"/>
      <w:marBottom w:val="0"/>
      <w:divBdr>
        <w:top w:val="none" w:sz="0" w:space="0" w:color="auto"/>
        <w:left w:val="none" w:sz="0" w:space="0" w:color="auto"/>
        <w:bottom w:val="none" w:sz="0" w:space="0" w:color="auto"/>
        <w:right w:val="none" w:sz="0" w:space="0" w:color="auto"/>
      </w:divBdr>
    </w:div>
    <w:div w:id="1021972536">
      <w:bodyDiv w:val="1"/>
      <w:marLeft w:val="0"/>
      <w:marRight w:val="0"/>
      <w:marTop w:val="0"/>
      <w:marBottom w:val="0"/>
      <w:divBdr>
        <w:top w:val="none" w:sz="0" w:space="0" w:color="auto"/>
        <w:left w:val="none" w:sz="0" w:space="0" w:color="auto"/>
        <w:bottom w:val="none" w:sz="0" w:space="0" w:color="auto"/>
        <w:right w:val="none" w:sz="0" w:space="0" w:color="auto"/>
      </w:divBdr>
    </w:div>
    <w:div w:id="1298952251">
      <w:bodyDiv w:val="1"/>
      <w:marLeft w:val="0"/>
      <w:marRight w:val="0"/>
      <w:marTop w:val="0"/>
      <w:marBottom w:val="0"/>
      <w:divBdr>
        <w:top w:val="none" w:sz="0" w:space="0" w:color="auto"/>
        <w:left w:val="none" w:sz="0" w:space="0" w:color="auto"/>
        <w:bottom w:val="none" w:sz="0" w:space="0" w:color="auto"/>
        <w:right w:val="none" w:sz="0" w:space="0" w:color="auto"/>
      </w:divBdr>
    </w:div>
    <w:div w:id="1386493404">
      <w:bodyDiv w:val="1"/>
      <w:marLeft w:val="0"/>
      <w:marRight w:val="0"/>
      <w:marTop w:val="0"/>
      <w:marBottom w:val="0"/>
      <w:divBdr>
        <w:top w:val="none" w:sz="0" w:space="0" w:color="auto"/>
        <w:left w:val="none" w:sz="0" w:space="0" w:color="auto"/>
        <w:bottom w:val="none" w:sz="0" w:space="0" w:color="auto"/>
        <w:right w:val="none" w:sz="0" w:space="0" w:color="auto"/>
      </w:divBdr>
      <w:divsChild>
        <w:div w:id="848327922">
          <w:marLeft w:val="0"/>
          <w:marRight w:val="0"/>
          <w:marTop w:val="0"/>
          <w:marBottom w:val="0"/>
          <w:divBdr>
            <w:top w:val="none" w:sz="0" w:space="0" w:color="auto"/>
            <w:left w:val="none" w:sz="0" w:space="0" w:color="auto"/>
            <w:bottom w:val="none" w:sz="0" w:space="0" w:color="auto"/>
            <w:right w:val="none" w:sz="0" w:space="0" w:color="auto"/>
          </w:divBdr>
        </w:div>
        <w:div w:id="565067161">
          <w:marLeft w:val="0"/>
          <w:marRight w:val="0"/>
          <w:marTop w:val="0"/>
          <w:marBottom w:val="0"/>
          <w:divBdr>
            <w:top w:val="none" w:sz="0" w:space="0" w:color="auto"/>
            <w:left w:val="none" w:sz="0" w:space="0" w:color="auto"/>
            <w:bottom w:val="none" w:sz="0" w:space="0" w:color="auto"/>
            <w:right w:val="none" w:sz="0" w:space="0" w:color="auto"/>
          </w:divBdr>
        </w:div>
        <w:div w:id="1098020574">
          <w:marLeft w:val="0"/>
          <w:marRight w:val="0"/>
          <w:marTop w:val="0"/>
          <w:marBottom w:val="0"/>
          <w:divBdr>
            <w:top w:val="none" w:sz="0" w:space="0" w:color="auto"/>
            <w:left w:val="none" w:sz="0" w:space="0" w:color="auto"/>
            <w:bottom w:val="none" w:sz="0" w:space="0" w:color="auto"/>
            <w:right w:val="none" w:sz="0" w:space="0" w:color="auto"/>
          </w:divBdr>
        </w:div>
      </w:divsChild>
    </w:div>
    <w:div w:id="1412653236">
      <w:bodyDiv w:val="1"/>
      <w:marLeft w:val="0"/>
      <w:marRight w:val="0"/>
      <w:marTop w:val="0"/>
      <w:marBottom w:val="0"/>
      <w:divBdr>
        <w:top w:val="none" w:sz="0" w:space="0" w:color="auto"/>
        <w:left w:val="none" w:sz="0" w:space="0" w:color="auto"/>
        <w:bottom w:val="none" w:sz="0" w:space="0" w:color="auto"/>
        <w:right w:val="none" w:sz="0" w:space="0" w:color="auto"/>
      </w:divBdr>
    </w:div>
    <w:div w:id="1543328740">
      <w:bodyDiv w:val="1"/>
      <w:marLeft w:val="0"/>
      <w:marRight w:val="0"/>
      <w:marTop w:val="0"/>
      <w:marBottom w:val="0"/>
      <w:divBdr>
        <w:top w:val="none" w:sz="0" w:space="0" w:color="auto"/>
        <w:left w:val="none" w:sz="0" w:space="0" w:color="auto"/>
        <w:bottom w:val="none" w:sz="0" w:space="0" w:color="auto"/>
        <w:right w:val="none" w:sz="0" w:space="0" w:color="auto"/>
      </w:divBdr>
    </w:div>
    <w:div w:id="1593856608">
      <w:bodyDiv w:val="1"/>
      <w:marLeft w:val="0"/>
      <w:marRight w:val="0"/>
      <w:marTop w:val="0"/>
      <w:marBottom w:val="0"/>
      <w:divBdr>
        <w:top w:val="none" w:sz="0" w:space="0" w:color="auto"/>
        <w:left w:val="none" w:sz="0" w:space="0" w:color="auto"/>
        <w:bottom w:val="none" w:sz="0" w:space="0" w:color="auto"/>
        <w:right w:val="none" w:sz="0" w:space="0" w:color="auto"/>
      </w:divBdr>
    </w:div>
    <w:div w:id="1951617888">
      <w:bodyDiv w:val="1"/>
      <w:marLeft w:val="0"/>
      <w:marRight w:val="0"/>
      <w:marTop w:val="0"/>
      <w:marBottom w:val="0"/>
      <w:divBdr>
        <w:top w:val="none" w:sz="0" w:space="0" w:color="auto"/>
        <w:left w:val="none" w:sz="0" w:space="0" w:color="auto"/>
        <w:bottom w:val="none" w:sz="0" w:space="0" w:color="auto"/>
        <w:right w:val="none" w:sz="0" w:space="0" w:color="auto"/>
      </w:divBdr>
    </w:div>
    <w:div w:id="2012294469">
      <w:bodyDiv w:val="1"/>
      <w:marLeft w:val="0"/>
      <w:marRight w:val="0"/>
      <w:marTop w:val="0"/>
      <w:marBottom w:val="0"/>
      <w:divBdr>
        <w:top w:val="none" w:sz="0" w:space="0" w:color="auto"/>
        <w:left w:val="none" w:sz="0" w:space="0" w:color="auto"/>
        <w:bottom w:val="none" w:sz="0" w:space="0" w:color="auto"/>
        <w:right w:val="none" w:sz="0" w:space="0" w:color="auto"/>
      </w:divBdr>
    </w:div>
    <w:div w:id="2025939969">
      <w:bodyDiv w:val="1"/>
      <w:marLeft w:val="0"/>
      <w:marRight w:val="0"/>
      <w:marTop w:val="0"/>
      <w:marBottom w:val="0"/>
      <w:divBdr>
        <w:top w:val="none" w:sz="0" w:space="0" w:color="auto"/>
        <w:left w:val="none" w:sz="0" w:space="0" w:color="auto"/>
        <w:bottom w:val="none" w:sz="0" w:space="0" w:color="auto"/>
        <w:right w:val="none" w:sz="0" w:space="0" w:color="auto"/>
      </w:divBdr>
    </w:div>
    <w:div w:id="213486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ct.scot/" TargetMode="External"/><Relationship Id="rId3" Type="http://schemas.openxmlformats.org/officeDocument/2006/relationships/settings" Target="settings.xml"/><Relationship Id="rId7" Type="http://schemas.openxmlformats.org/officeDocument/2006/relationships/hyperlink" Target="https://www.volunteeredinburgh.org.uk/volunteer/community-taskforce-volunt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eit.org.uk/scams-awar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Kate Barrett</cp:lastModifiedBy>
  <cp:revision>50</cp:revision>
  <dcterms:created xsi:type="dcterms:W3CDTF">2021-03-22T12:17:00Z</dcterms:created>
  <dcterms:modified xsi:type="dcterms:W3CDTF">2021-03-30T14:21:00Z</dcterms:modified>
</cp:coreProperties>
</file>