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222A" w:rsidRDefault="00913F09" w:rsidP="004A330C">
      <w:pPr>
        <w:jc w:val="center"/>
        <w:rPr>
          <w:b/>
          <w:sz w:val="28"/>
          <w:szCs w:val="28"/>
        </w:rPr>
      </w:pPr>
      <w:r w:rsidRPr="004A330C">
        <w:rPr>
          <w:b/>
          <w:sz w:val="28"/>
          <w:szCs w:val="28"/>
        </w:rPr>
        <w:t>Drylaw Telford Community Council</w:t>
      </w:r>
    </w:p>
    <w:p w:rsidR="00E50341" w:rsidRPr="004A330C" w:rsidRDefault="00913F09" w:rsidP="00D2222A">
      <w:pPr>
        <w:jc w:val="center"/>
        <w:rPr>
          <w:b/>
          <w:sz w:val="28"/>
          <w:szCs w:val="28"/>
        </w:rPr>
      </w:pPr>
      <w:r w:rsidRPr="004A330C">
        <w:rPr>
          <w:b/>
          <w:sz w:val="28"/>
          <w:szCs w:val="28"/>
        </w:rPr>
        <w:t xml:space="preserve"> AGM</w:t>
      </w:r>
      <w:r w:rsidR="00D2222A">
        <w:rPr>
          <w:b/>
          <w:sz w:val="28"/>
          <w:szCs w:val="28"/>
        </w:rPr>
        <w:t xml:space="preserve">, </w:t>
      </w:r>
      <w:r w:rsidRPr="004A330C">
        <w:rPr>
          <w:b/>
          <w:sz w:val="28"/>
          <w:szCs w:val="28"/>
        </w:rPr>
        <w:t>May 2015</w:t>
      </w:r>
      <w:r w:rsidR="00D2222A">
        <w:rPr>
          <w:b/>
          <w:sz w:val="28"/>
          <w:szCs w:val="28"/>
        </w:rPr>
        <w:t>,</w:t>
      </w:r>
      <w:r w:rsidR="00F33919">
        <w:rPr>
          <w:b/>
          <w:sz w:val="28"/>
          <w:szCs w:val="28"/>
        </w:rPr>
        <w:t xml:space="preserve"> in</w:t>
      </w:r>
      <w:r w:rsidR="00D2222A">
        <w:rPr>
          <w:b/>
          <w:sz w:val="28"/>
          <w:szCs w:val="28"/>
        </w:rPr>
        <w:t xml:space="preserve"> </w:t>
      </w:r>
      <w:proofErr w:type="spellStart"/>
      <w:r w:rsidRPr="004A330C">
        <w:rPr>
          <w:b/>
          <w:sz w:val="28"/>
          <w:szCs w:val="28"/>
        </w:rPr>
        <w:t>Drylaw</w:t>
      </w:r>
      <w:proofErr w:type="spellEnd"/>
      <w:r w:rsidRPr="004A330C">
        <w:rPr>
          <w:b/>
          <w:sz w:val="28"/>
          <w:szCs w:val="28"/>
        </w:rPr>
        <w:t xml:space="preserve"> Neighbourhood Centre</w:t>
      </w:r>
    </w:p>
    <w:p w:rsidR="00E50341" w:rsidRPr="004A330C" w:rsidRDefault="00E50341">
      <w:pPr>
        <w:rPr>
          <w:b/>
          <w:sz w:val="28"/>
          <w:szCs w:val="28"/>
        </w:rPr>
      </w:pPr>
    </w:p>
    <w:p w:rsidR="0094405D" w:rsidRDefault="00F1593D" w:rsidP="0094405D">
      <w:r>
        <w:t>Chair opens</w:t>
      </w:r>
      <w:r w:rsidR="0094405D">
        <w:t xml:space="preserve"> the meeting and welcomed all to our May 2015 AGM meeting.</w:t>
      </w:r>
    </w:p>
    <w:p w:rsidR="0094405D" w:rsidRDefault="0094405D">
      <w:pPr>
        <w:rPr>
          <w:b/>
          <w:sz w:val="24"/>
          <w:szCs w:val="24"/>
          <w:u w:val="single"/>
        </w:rPr>
      </w:pPr>
    </w:p>
    <w:p w:rsidR="00E50341" w:rsidRPr="00D2222A" w:rsidRDefault="00D95BCA">
      <w:pPr>
        <w:rPr>
          <w:b/>
          <w:sz w:val="24"/>
          <w:szCs w:val="24"/>
          <w:u w:val="single"/>
        </w:rPr>
      </w:pPr>
      <w:r>
        <w:rPr>
          <w:b/>
          <w:sz w:val="24"/>
          <w:szCs w:val="24"/>
          <w:u w:val="single"/>
        </w:rPr>
        <w:t>Attendee’s</w:t>
      </w:r>
      <w:r w:rsidR="00D2222A">
        <w:rPr>
          <w:b/>
          <w:sz w:val="24"/>
          <w:szCs w:val="24"/>
          <w:u w:val="single"/>
        </w:rPr>
        <w:t>:-</w:t>
      </w:r>
    </w:p>
    <w:p w:rsidR="00E50341" w:rsidRDefault="00E50341"/>
    <w:p w:rsidR="00D2222A" w:rsidRDefault="00913F09" w:rsidP="00D2222A">
      <w:r>
        <w:t>Alex Dale</w:t>
      </w:r>
      <w:r w:rsidR="00D2222A">
        <w:t xml:space="preserve">, </w:t>
      </w:r>
      <w:r>
        <w:t>Andrew Barnett</w:t>
      </w:r>
      <w:r w:rsidR="00D2222A">
        <w:t xml:space="preserve">, </w:t>
      </w:r>
      <w:r>
        <w:t>Jackie Brown</w:t>
      </w:r>
      <w:r w:rsidR="00D2222A">
        <w:t xml:space="preserve">, Mhairi Curran, Ian Greenhalgh, </w:t>
      </w:r>
      <w:r>
        <w:t>Martin Hinds</w:t>
      </w:r>
      <w:r w:rsidR="00D2222A">
        <w:t xml:space="preserve"> (</w:t>
      </w:r>
      <w:r>
        <w:t>D</w:t>
      </w:r>
      <w:r w:rsidR="00D95BCA">
        <w:t>rylaw Neighbourhood Centre</w:t>
      </w:r>
      <w:r w:rsidR="00D2222A">
        <w:t>)</w:t>
      </w:r>
      <w:r w:rsidR="00D95BCA">
        <w:t xml:space="preserve">, </w:t>
      </w:r>
      <w:r>
        <w:t xml:space="preserve">Sean Wood </w:t>
      </w:r>
      <w:r w:rsidR="00D95BCA">
        <w:t>(</w:t>
      </w:r>
      <w:r>
        <w:t>Ferryhill P</w:t>
      </w:r>
      <w:r w:rsidR="00D95BCA">
        <w:t>arent Council)</w:t>
      </w:r>
      <w:r w:rsidR="00D2222A">
        <w:t xml:space="preserve">, Ross McEwan </w:t>
      </w:r>
      <w:r w:rsidR="002C74F4">
        <w:t>(</w:t>
      </w:r>
      <w:proofErr w:type="spellStart"/>
      <w:r w:rsidR="00D2222A">
        <w:t>G</w:t>
      </w:r>
      <w:r w:rsidR="00D95BCA">
        <w:t>ranton</w:t>
      </w:r>
      <w:proofErr w:type="spellEnd"/>
      <w:r w:rsidR="00D95BCA">
        <w:t xml:space="preserve"> </w:t>
      </w:r>
      <w:r w:rsidR="00D2222A">
        <w:t>I</w:t>
      </w:r>
      <w:r w:rsidR="00D95BCA">
        <w:t xml:space="preserve">mprovement </w:t>
      </w:r>
      <w:r w:rsidR="00D2222A">
        <w:t>S</w:t>
      </w:r>
      <w:r w:rsidR="00D95BCA">
        <w:t>ociety</w:t>
      </w:r>
      <w:r w:rsidR="002C74F4">
        <w:t>)</w:t>
      </w:r>
      <w:r w:rsidR="00E4344B">
        <w:t>,</w:t>
      </w:r>
      <w:r w:rsidR="0008337B">
        <w:t>Eileen Brash</w:t>
      </w:r>
      <w:r w:rsidR="00F33919">
        <w:t xml:space="preserve"> </w:t>
      </w:r>
      <w:r w:rsidR="0008337B">
        <w:t>(EDRA),</w:t>
      </w:r>
      <w:r w:rsidR="00E4344B">
        <w:t xml:space="preserve"> Councillor</w:t>
      </w:r>
      <w:r w:rsidR="00D2222A">
        <w:t xml:space="preserve"> Lesley</w:t>
      </w:r>
      <w:r w:rsidR="00E4344B">
        <w:t xml:space="preserve"> Hinds</w:t>
      </w:r>
      <w:r w:rsidR="0008337B">
        <w:t xml:space="preserve">, Councillor </w:t>
      </w:r>
      <w:r w:rsidR="00A909EA">
        <w:t xml:space="preserve">Nigel </w:t>
      </w:r>
      <w:bookmarkStart w:id="0" w:name="_GoBack"/>
      <w:bookmarkEnd w:id="0"/>
      <w:proofErr w:type="spellStart"/>
      <w:r w:rsidR="0008337B">
        <w:t>Bagshaw</w:t>
      </w:r>
      <w:proofErr w:type="spellEnd"/>
      <w:r w:rsidR="00E4344B">
        <w:t xml:space="preserve"> &amp; Councillor </w:t>
      </w:r>
      <w:r w:rsidR="00D2222A">
        <w:t>Gavin Barrie.</w:t>
      </w:r>
    </w:p>
    <w:p w:rsidR="00E50341" w:rsidRDefault="00E50341"/>
    <w:p w:rsidR="00D95BCA" w:rsidRPr="00D95BCA" w:rsidRDefault="00D95BCA">
      <w:pPr>
        <w:rPr>
          <w:b/>
          <w:sz w:val="24"/>
          <w:szCs w:val="24"/>
          <w:u w:val="single"/>
        </w:rPr>
      </w:pPr>
      <w:r w:rsidRPr="00D95BCA">
        <w:rPr>
          <w:b/>
          <w:sz w:val="24"/>
          <w:szCs w:val="24"/>
          <w:u w:val="single"/>
        </w:rPr>
        <w:t>In Attendance</w:t>
      </w:r>
      <w:r>
        <w:rPr>
          <w:b/>
          <w:sz w:val="24"/>
          <w:szCs w:val="24"/>
          <w:u w:val="single"/>
        </w:rPr>
        <w:t>:-</w:t>
      </w:r>
    </w:p>
    <w:p w:rsidR="00E50341" w:rsidRDefault="00913F09">
      <w:r>
        <w:t xml:space="preserve">Gil Gillies </w:t>
      </w:r>
      <w:r w:rsidR="00D95BCA">
        <w:t>(</w:t>
      </w:r>
      <w:r>
        <w:t>North Edinburgh Streetwork</w:t>
      </w:r>
      <w:r w:rsidR="00D95BCA">
        <w:t xml:space="preserve">), </w:t>
      </w:r>
      <w:r>
        <w:t>Willie Black</w:t>
      </w:r>
      <w:r w:rsidR="00D95BCA">
        <w:t>, (West Pilton CC), Thomas Brown (NECN)</w:t>
      </w:r>
      <w:r w:rsidR="00CB18BB">
        <w:t>.</w:t>
      </w:r>
    </w:p>
    <w:p w:rsidR="00E50341" w:rsidRDefault="00CB18BB">
      <w:r>
        <w:t xml:space="preserve">Local Residents, </w:t>
      </w:r>
      <w:r w:rsidR="00D95BCA">
        <w:t>Malcolm J</w:t>
      </w:r>
      <w:r w:rsidR="00913F09">
        <w:t>effrey</w:t>
      </w:r>
      <w:r w:rsidR="00D95BCA">
        <w:t>, Saira W</w:t>
      </w:r>
      <w:r w:rsidR="00913F09">
        <w:t>alker</w:t>
      </w:r>
      <w:r w:rsidR="00D95BCA">
        <w:t>, Fiona Smit, Letrel MacLean, Bryan Summers &amp; Jason Belia</w:t>
      </w:r>
    </w:p>
    <w:p w:rsidR="00E50341" w:rsidRDefault="00E50341"/>
    <w:p w:rsidR="00E50341" w:rsidRPr="00D95BCA" w:rsidRDefault="002C74F4">
      <w:pPr>
        <w:rPr>
          <w:b/>
          <w:u w:val="single"/>
        </w:rPr>
      </w:pPr>
      <w:r w:rsidRPr="00D95BCA">
        <w:rPr>
          <w:b/>
          <w:u w:val="single"/>
        </w:rPr>
        <w:t>A</w:t>
      </w:r>
      <w:r>
        <w:rPr>
          <w:b/>
          <w:u w:val="single"/>
        </w:rPr>
        <w:t>pologies</w:t>
      </w:r>
      <w:r w:rsidR="00D95BCA">
        <w:rPr>
          <w:b/>
          <w:u w:val="single"/>
        </w:rPr>
        <w:t>:-</w:t>
      </w:r>
    </w:p>
    <w:p w:rsidR="00D95BCA" w:rsidRDefault="00913F09" w:rsidP="00D95BCA">
      <w:r>
        <w:t>Evelyn Crawford</w:t>
      </w:r>
      <w:r w:rsidR="00D2222A">
        <w:t xml:space="preserve"> (Drylaw Church</w:t>
      </w:r>
      <w:r w:rsidR="00E4344B">
        <w:t>)</w:t>
      </w:r>
      <w:r w:rsidR="00D95BCA">
        <w:t>, Cameron Buchana</w:t>
      </w:r>
      <w:r w:rsidR="0008337B">
        <w:t>n MSP.</w:t>
      </w:r>
    </w:p>
    <w:p w:rsidR="00D2222A" w:rsidRDefault="00D2222A" w:rsidP="00D2222A"/>
    <w:p w:rsidR="00E50341" w:rsidRDefault="00E50341"/>
    <w:p w:rsidR="00E50341" w:rsidRDefault="00D95BCA">
      <w:r w:rsidRPr="0094405D">
        <w:rPr>
          <w:b/>
          <w:u w:val="single"/>
        </w:rPr>
        <w:t>Minutes of AGM</w:t>
      </w:r>
      <w:r w:rsidR="00913F09" w:rsidRPr="0094405D">
        <w:rPr>
          <w:b/>
          <w:u w:val="single"/>
        </w:rPr>
        <w:t xml:space="preserve"> meeting</w:t>
      </w:r>
      <w:r w:rsidRPr="0094405D">
        <w:rPr>
          <w:b/>
          <w:u w:val="single"/>
        </w:rPr>
        <w:t xml:space="preserve"> May 2014</w:t>
      </w:r>
      <w:r>
        <w:t>.</w:t>
      </w:r>
    </w:p>
    <w:p w:rsidR="00B822DE" w:rsidRDefault="00B822DE"/>
    <w:p w:rsidR="00E50341" w:rsidRDefault="00D95BCA">
      <w:r>
        <w:t>A</w:t>
      </w:r>
      <w:r w:rsidR="00913F09">
        <w:t>pproved</w:t>
      </w:r>
      <w:r>
        <w:t>:- Alex D</w:t>
      </w:r>
      <w:r w:rsidR="00913F09">
        <w:t>ale</w:t>
      </w:r>
      <w:r>
        <w:t xml:space="preserve">, </w:t>
      </w:r>
      <w:r w:rsidR="0094405D">
        <w:t>S</w:t>
      </w:r>
      <w:r w:rsidR="00913F09">
        <w:t>econded</w:t>
      </w:r>
      <w:r w:rsidR="0094405D">
        <w:t>:- Andrew B</w:t>
      </w:r>
      <w:r w:rsidR="00913F09">
        <w:t>arnett</w:t>
      </w:r>
      <w:r w:rsidR="0094405D">
        <w:t>.</w:t>
      </w:r>
    </w:p>
    <w:p w:rsidR="00E50341" w:rsidRDefault="00E50341"/>
    <w:p w:rsidR="00E50341" w:rsidRPr="0094405D" w:rsidRDefault="00913F09">
      <w:pPr>
        <w:rPr>
          <w:b/>
          <w:u w:val="single"/>
        </w:rPr>
      </w:pPr>
      <w:r w:rsidRPr="0094405D">
        <w:rPr>
          <w:b/>
          <w:u w:val="single"/>
        </w:rPr>
        <w:t>Chair Report</w:t>
      </w:r>
    </w:p>
    <w:p w:rsidR="00BE43E2" w:rsidRDefault="00BE43E2"/>
    <w:p w:rsidR="00E50341" w:rsidRDefault="00BE43E2">
      <w:r>
        <w:t>Chair submitted written report (attached at rear.)</w:t>
      </w:r>
    </w:p>
    <w:p w:rsidR="00E50341" w:rsidRDefault="00E50341"/>
    <w:p w:rsidR="00E50341" w:rsidRPr="00BE43E2" w:rsidRDefault="00913F09">
      <w:pPr>
        <w:rPr>
          <w:b/>
          <w:u w:val="single"/>
        </w:rPr>
      </w:pPr>
      <w:r w:rsidRPr="00BE43E2">
        <w:rPr>
          <w:b/>
          <w:u w:val="single"/>
        </w:rPr>
        <w:t>Treasurer Report</w:t>
      </w:r>
    </w:p>
    <w:p w:rsidR="00BE43E2" w:rsidRDefault="00BE43E2"/>
    <w:p w:rsidR="00E50341" w:rsidRDefault="00BE43E2">
      <w:r>
        <w:t xml:space="preserve">Treasurer advised the meeting our current total held in bank </w:t>
      </w:r>
      <w:r w:rsidR="00913F09">
        <w:t>as at 31/3</w:t>
      </w:r>
      <w:r>
        <w:t>/2015 was</w:t>
      </w:r>
      <w:r w:rsidR="00913F09">
        <w:t xml:space="preserve"> £1,144.15</w:t>
      </w:r>
    </w:p>
    <w:p w:rsidR="00E50341" w:rsidRDefault="00E50341"/>
    <w:p w:rsidR="00E50341" w:rsidRDefault="00E50341"/>
    <w:p w:rsidR="00E50341" w:rsidRDefault="00913F09">
      <w:pPr>
        <w:rPr>
          <w:b/>
          <w:u w:val="single"/>
        </w:rPr>
      </w:pPr>
      <w:r w:rsidRPr="00BE43E2">
        <w:rPr>
          <w:b/>
          <w:u w:val="single"/>
        </w:rPr>
        <w:t>Election of office bearers</w:t>
      </w:r>
    </w:p>
    <w:p w:rsidR="00BE43E2" w:rsidRDefault="00BE43E2">
      <w:pPr>
        <w:rPr>
          <w:b/>
          <w:u w:val="single"/>
        </w:rPr>
      </w:pPr>
    </w:p>
    <w:p w:rsidR="00BE43E2" w:rsidRDefault="00BE43E2">
      <w:r w:rsidRPr="00BE43E2">
        <w:t>Chair</w:t>
      </w:r>
      <w:r>
        <w:t xml:space="preserve"> stood down as with all office bearers, Councillor Hinds acted as </w:t>
      </w:r>
      <w:r w:rsidR="00D85C37">
        <w:t>returning officer for election of new office bearers.</w:t>
      </w:r>
    </w:p>
    <w:p w:rsidR="00D85C37" w:rsidRDefault="00D85C37"/>
    <w:p w:rsidR="00D85C37" w:rsidRDefault="00D85C37" w:rsidP="00D85C37">
      <w:r w:rsidRPr="00D85C37">
        <w:rPr>
          <w:b/>
        </w:rPr>
        <w:t>Chair</w:t>
      </w:r>
      <w:r>
        <w:rPr>
          <w:b/>
        </w:rPr>
        <w:t xml:space="preserve">:- </w:t>
      </w:r>
      <w:r>
        <w:t xml:space="preserve"> Alex Dale</w:t>
      </w:r>
      <w:r w:rsidR="00DB1B7A">
        <w:t>,</w:t>
      </w:r>
      <w:r>
        <w:t xml:space="preserve"> nominated by Jackie</w:t>
      </w:r>
      <w:r w:rsidR="00DB1B7A">
        <w:t xml:space="preserve"> Brown &amp;</w:t>
      </w:r>
      <w:r>
        <w:t xml:space="preserve"> seconded</w:t>
      </w:r>
      <w:r w:rsidR="00DB1B7A">
        <w:t xml:space="preserve"> by</w:t>
      </w:r>
      <w:r>
        <w:t xml:space="preserve"> Martin Hinds.  </w:t>
      </w:r>
    </w:p>
    <w:p w:rsidR="00D85C37" w:rsidRDefault="00D85C37" w:rsidP="00D85C37">
      <w:r w:rsidRPr="00D85C37">
        <w:rPr>
          <w:b/>
        </w:rPr>
        <w:t>Vice Chair:-</w:t>
      </w:r>
      <w:r>
        <w:t xml:space="preserve">  Mhairi Curran</w:t>
      </w:r>
      <w:r w:rsidR="00DB1B7A">
        <w:t>,</w:t>
      </w:r>
      <w:r>
        <w:t xml:space="preserve"> nom</w:t>
      </w:r>
      <w:r w:rsidR="00DB1B7A">
        <w:t>inated by Andrew Barnett &amp;</w:t>
      </w:r>
      <w:r>
        <w:t xml:space="preserve">  seconded</w:t>
      </w:r>
      <w:r w:rsidR="00DB1B7A">
        <w:t xml:space="preserve"> by </w:t>
      </w:r>
      <w:r>
        <w:t>Alex Dale.</w:t>
      </w:r>
    </w:p>
    <w:p w:rsidR="00D85C37" w:rsidRDefault="00D85C37" w:rsidP="00D85C37">
      <w:r w:rsidRPr="00D85C37">
        <w:rPr>
          <w:b/>
        </w:rPr>
        <w:t>Secretary:-</w:t>
      </w:r>
      <w:r>
        <w:t xml:space="preserve">  Ian Greenhaulgh, nominated</w:t>
      </w:r>
      <w:r w:rsidR="00DB1B7A">
        <w:t xml:space="preserve"> by </w:t>
      </w:r>
      <w:r>
        <w:t>Mhairi Curra</w:t>
      </w:r>
      <w:r w:rsidR="00DB1B7A">
        <w:t>n &amp;</w:t>
      </w:r>
      <w:r>
        <w:t xml:space="preserve"> sec</w:t>
      </w:r>
      <w:r w:rsidR="00DB1B7A">
        <w:t>onded by</w:t>
      </w:r>
      <w:r>
        <w:t xml:space="preserve"> Alex Dale</w:t>
      </w:r>
      <w:r w:rsidR="00DB1B7A">
        <w:t>.</w:t>
      </w:r>
    </w:p>
    <w:p w:rsidR="00D85C37" w:rsidRDefault="00D85C37" w:rsidP="00D85C37">
      <w:r w:rsidRPr="00DB1B7A">
        <w:rPr>
          <w:b/>
        </w:rPr>
        <w:t xml:space="preserve">Treasurer </w:t>
      </w:r>
      <w:r w:rsidR="00DB1B7A">
        <w:rPr>
          <w:b/>
        </w:rPr>
        <w:t>:</w:t>
      </w:r>
      <w:r w:rsidRPr="00DB1B7A">
        <w:rPr>
          <w:b/>
        </w:rPr>
        <w:t>-</w:t>
      </w:r>
      <w:r>
        <w:t xml:space="preserve"> </w:t>
      </w:r>
      <w:r w:rsidR="00DB1B7A">
        <w:t xml:space="preserve"> J</w:t>
      </w:r>
      <w:r>
        <w:t>ackie</w:t>
      </w:r>
      <w:r w:rsidR="00DB1B7A">
        <w:t xml:space="preserve"> Brown,</w:t>
      </w:r>
      <w:r>
        <w:t xml:space="preserve"> nom</w:t>
      </w:r>
      <w:r w:rsidR="00DB1B7A">
        <w:t>inated by A</w:t>
      </w:r>
      <w:r>
        <w:t>lex</w:t>
      </w:r>
      <w:r w:rsidR="00DB1B7A">
        <w:t xml:space="preserve"> Dale &amp;</w:t>
      </w:r>
      <w:r>
        <w:t xml:space="preserve"> sec</w:t>
      </w:r>
      <w:r w:rsidR="00DB1B7A">
        <w:t>onded Andrew Barnett.</w:t>
      </w:r>
    </w:p>
    <w:p w:rsidR="00CB18BB" w:rsidRDefault="00CB18BB" w:rsidP="00D85C37"/>
    <w:p w:rsidR="00CB18BB" w:rsidRDefault="00CB18BB" w:rsidP="00D85C37">
      <w:r>
        <w:t>There being no other nominations all four agreed to position</w:t>
      </w:r>
      <w:r w:rsidR="00541F13">
        <w:t>’s</w:t>
      </w:r>
      <w:r>
        <w:t xml:space="preserve"> </w:t>
      </w:r>
      <w:proofErr w:type="spellStart"/>
      <w:r>
        <w:t>they where</w:t>
      </w:r>
      <w:proofErr w:type="spellEnd"/>
      <w:r>
        <w:t xml:space="preserve"> nominated. </w:t>
      </w:r>
    </w:p>
    <w:p w:rsidR="00D85C37" w:rsidRPr="00E4344B" w:rsidRDefault="00D85C37" w:rsidP="00D85C37">
      <w:pPr>
        <w:rPr>
          <w:b/>
          <w:i/>
          <w:u w:val="single"/>
        </w:rPr>
      </w:pPr>
    </w:p>
    <w:p w:rsidR="00D85C37" w:rsidRPr="00E4344B" w:rsidRDefault="00E4344B" w:rsidP="00D85C37">
      <w:pPr>
        <w:rPr>
          <w:b/>
          <w:u w:val="single"/>
        </w:rPr>
      </w:pPr>
      <w:r w:rsidRPr="00E4344B">
        <w:rPr>
          <w:b/>
          <w:u w:val="single"/>
        </w:rPr>
        <w:t xml:space="preserve">Election of Reps for INP </w:t>
      </w:r>
      <w:r w:rsidR="00D85C37" w:rsidRPr="00E4344B">
        <w:rPr>
          <w:b/>
          <w:u w:val="single"/>
        </w:rPr>
        <w:t>Groups</w:t>
      </w:r>
    </w:p>
    <w:p w:rsidR="00DB1B7A" w:rsidRDefault="00DB1B7A" w:rsidP="00D85C37">
      <w:pPr>
        <w:rPr>
          <w:b/>
          <w:u w:val="single"/>
        </w:rPr>
      </w:pPr>
    </w:p>
    <w:p w:rsidR="00DB1B7A" w:rsidRPr="00DB1B7A" w:rsidRDefault="00DB1B7A" w:rsidP="00D85C37">
      <w:r>
        <w:t>The following agreed to serve as DTCC reps on the following Groups</w:t>
      </w:r>
    </w:p>
    <w:p w:rsidR="00D85C37" w:rsidRDefault="00D85C37" w:rsidP="00D85C37"/>
    <w:p w:rsidR="00D85C37" w:rsidRDefault="00DB1B7A" w:rsidP="00D85C37">
      <w:r>
        <w:rPr>
          <w:b/>
        </w:rPr>
        <w:lastRenderedPageBreak/>
        <w:t>Neighbourhood Enviroment Panel,</w:t>
      </w:r>
      <w:r w:rsidR="0036524E">
        <w:t xml:space="preserve"> </w:t>
      </w:r>
      <w:r>
        <w:t>Alex Dale</w:t>
      </w:r>
      <w:r w:rsidR="0036524E">
        <w:t>.</w:t>
      </w:r>
    </w:p>
    <w:p w:rsidR="00DB1B7A" w:rsidRDefault="00DB1B7A" w:rsidP="00D85C37">
      <w:pPr>
        <w:rPr>
          <w:b/>
        </w:rPr>
      </w:pPr>
    </w:p>
    <w:p w:rsidR="00D85C37" w:rsidRDefault="00D85C37" w:rsidP="00D85C37">
      <w:r w:rsidRPr="00DB1B7A">
        <w:rPr>
          <w:b/>
        </w:rPr>
        <w:t>P</w:t>
      </w:r>
      <w:r w:rsidR="00DB1B7A" w:rsidRPr="00DB1B7A">
        <w:rPr>
          <w:b/>
        </w:rPr>
        <w:t>riorty</w:t>
      </w:r>
      <w:r w:rsidR="00DB1B7A">
        <w:rPr>
          <w:b/>
        </w:rPr>
        <w:t xml:space="preserve"> </w:t>
      </w:r>
      <w:r w:rsidRPr="00DB1B7A">
        <w:rPr>
          <w:b/>
        </w:rPr>
        <w:t>1</w:t>
      </w:r>
      <w:r w:rsidR="00DB1B7A">
        <w:rPr>
          <w:b/>
        </w:rPr>
        <w:t xml:space="preserve"> - </w:t>
      </w:r>
      <w:r w:rsidR="0036524E">
        <w:rPr>
          <w:b/>
        </w:rPr>
        <w:t>E</w:t>
      </w:r>
      <w:r w:rsidR="00DB1B7A">
        <w:rPr>
          <w:b/>
        </w:rPr>
        <w:t xml:space="preserve">ngage Young People, </w:t>
      </w:r>
      <w:r w:rsidR="00DB1B7A">
        <w:t>Sean Wood</w:t>
      </w:r>
      <w:r w:rsidR="0036524E">
        <w:t>.</w:t>
      </w:r>
    </w:p>
    <w:p w:rsidR="00D85C37" w:rsidRPr="0036524E" w:rsidRDefault="00DB1B7A" w:rsidP="00D85C37">
      <w:r>
        <w:rPr>
          <w:b/>
        </w:rPr>
        <w:t xml:space="preserve">Priority 2 </w:t>
      </w:r>
      <w:r w:rsidR="0036524E">
        <w:rPr>
          <w:b/>
        </w:rPr>
        <w:t xml:space="preserve">- </w:t>
      </w:r>
      <w:r w:rsidR="0036524E" w:rsidRPr="0036524E">
        <w:rPr>
          <w:b/>
        </w:rPr>
        <w:t>Opportunities</w:t>
      </w:r>
      <w:r w:rsidRPr="00DB1B7A">
        <w:rPr>
          <w:b/>
        </w:rPr>
        <w:t xml:space="preserve"> </w:t>
      </w:r>
      <w:r w:rsidR="0036524E">
        <w:rPr>
          <w:b/>
        </w:rPr>
        <w:t xml:space="preserve">for all to participate in Physical Activities, </w:t>
      </w:r>
      <w:r w:rsidR="0036524E">
        <w:t>Vacant.</w:t>
      </w:r>
    </w:p>
    <w:p w:rsidR="0036524E" w:rsidRDefault="0036524E" w:rsidP="00D85C37">
      <w:pPr>
        <w:rPr>
          <w:b/>
        </w:rPr>
      </w:pPr>
    </w:p>
    <w:p w:rsidR="00D85C37" w:rsidRDefault="0036524E" w:rsidP="00D85C37">
      <w:r>
        <w:rPr>
          <w:b/>
        </w:rPr>
        <w:t xml:space="preserve">Priority 3 - To encourage better use of Greenspace, </w:t>
      </w:r>
      <w:r>
        <w:t>Martin Hinds.</w:t>
      </w:r>
    </w:p>
    <w:p w:rsidR="0036524E" w:rsidRDefault="0036524E" w:rsidP="00D85C37"/>
    <w:p w:rsidR="00D85C37" w:rsidRDefault="0036524E">
      <w:r w:rsidRPr="0036524E">
        <w:rPr>
          <w:b/>
        </w:rPr>
        <w:t>Priority 4 – Active Travel</w:t>
      </w:r>
      <w:r w:rsidR="00806A6C">
        <w:rPr>
          <w:b/>
        </w:rPr>
        <w:t xml:space="preserve">, </w:t>
      </w:r>
      <w:r w:rsidR="00806A6C">
        <w:t>Ian</w:t>
      </w:r>
      <w:r>
        <w:t xml:space="preserve"> Greenhaulgh.</w:t>
      </w:r>
    </w:p>
    <w:p w:rsidR="00DB641B" w:rsidRDefault="00DB641B"/>
    <w:p w:rsidR="00E50341" w:rsidRDefault="00DB641B">
      <w:r>
        <w:t xml:space="preserve">Councillor Hinds advised that following the note that Andrew would be </w:t>
      </w:r>
      <w:r w:rsidR="00CB18BB">
        <w:t>re</w:t>
      </w:r>
      <w:r>
        <w:t xml:space="preserve">signing from the CC due to him relocating out with </w:t>
      </w:r>
      <w:proofErr w:type="spellStart"/>
      <w:r>
        <w:t>it</w:t>
      </w:r>
      <w:r w:rsidR="00541F13">
        <w:t>’s</w:t>
      </w:r>
      <w:proofErr w:type="spellEnd"/>
      <w:r>
        <w:t xml:space="preserve"> boundaries</w:t>
      </w:r>
      <w:r w:rsidR="00CB18BB">
        <w:t>,</w:t>
      </w:r>
      <w:r>
        <w:t xml:space="preserve"> the CC started a process to replace him by co-option of new mem</w:t>
      </w:r>
      <w:r w:rsidR="00344D4A">
        <w:t>bers and to this need a flier a</w:t>
      </w:r>
      <w:r>
        <w:t xml:space="preserve"> for potential new members was</w:t>
      </w:r>
      <w:r w:rsidR="00FA4A46">
        <w:t xml:space="preserve"> commissioned and</w:t>
      </w:r>
      <w:r>
        <w:t xml:space="preserve"> distributed to all households within Drylaw &amp; Telford both by courier and via use of a bag drop by Ferryhill pupils. </w:t>
      </w:r>
      <w:r w:rsidR="002C74F4">
        <w:t xml:space="preserve"> </w:t>
      </w:r>
    </w:p>
    <w:p w:rsidR="00FA4A46" w:rsidRDefault="00FA4A46"/>
    <w:p w:rsidR="005A54D5" w:rsidRDefault="00CB18BB">
      <w:r>
        <w:t>Councillor Hinds</w:t>
      </w:r>
      <w:r w:rsidR="00DB641B">
        <w:t xml:space="preserve"> explained for </w:t>
      </w:r>
      <w:r w:rsidR="005A54D5">
        <w:t xml:space="preserve">members </w:t>
      </w:r>
      <w:r w:rsidR="00DB641B">
        <w:t>of t</w:t>
      </w:r>
      <w:r w:rsidR="005A54D5">
        <w:t xml:space="preserve">he community who turned up in response to the leaflet that the current membership allowed for the CC was 15 </w:t>
      </w:r>
      <w:r w:rsidR="00F1593D">
        <w:t>member’s</w:t>
      </w:r>
      <w:r w:rsidR="005A54D5">
        <w:t xml:space="preserve"> 10 of whom are elected at the s</w:t>
      </w:r>
      <w:r w:rsidR="00FA4A46">
        <w:t>tart of the current CC period and 5 who nominated</w:t>
      </w:r>
      <w:r w:rsidR="005A54D5">
        <w:t xml:space="preserve"> representatives of local interest groups. At present all 5 </w:t>
      </w:r>
      <w:r w:rsidR="00344D4A">
        <w:t>positions</w:t>
      </w:r>
      <w:r w:rsidR="005A54D5">
        <w:t xml:space="preserve"> are allocated and they are:-</w:t>
      </w:r>
    </w:p>
    <w:p w:rsidR="005A54D5" w:rsidRDefault="005A54D5"/>
    <w:p w:rsidR="00E50341" w:rsidRDefault="00913F09">
      <w:r>
        <w:t>D</w:t>
      </w:r>
      <w:r w:rsidR="005A54D5">
        <w:t xml:space="preserve">rylaw </w:t>
      </w:r>
      <w:r>
        <w:t>N</w:t>
      </w:r>
      <w:r w:rsidR="005A54D5">
        <w:t xml:space="preserve">eighbourhood </w:t>
      </w:r>
      <w:r>
        <w:t>C</w:t>
      </w:r>
      <w:r w:rsidR="005A54D5">
        <w:t>entre, Ferryhill Parents Council, Drylaw</w:t>
      </w:r>
      <w:r w:rsidR="00FA4A46">
        <w:t xml:space="preserve"> Church, Easter Drylaw Residents </w:t>
      </w:r>
      <w:r w:rsidR="005A54D5">
        <w:t>Association &amp; Granton Improvement Society.</w:t>
      </w:r>
    </w:p>
    <w:p w:rsidR="00FA4A46" w:rsidRDefault="00FA4A46"/>
    <w:p w:rsidR="00FA4A46" w:rsidRDefault="00FA4A46">
      <w:r>
        <w:t>On the elected side we started with a total of 5 which was enough to</w:t>
      </w:r>
      <w:r w:rsidR="00344D4A">
        <w:t xml:space="preserve"> be</w:t>
      </w:r>
      <w:r>
        <w:t xml:space="preserve"> quorate and we also co-opted Derek Hanley from Telford at the time of the Parking Issues in Telford which gave us 6 elected members.  </w:t>
      </w:r>
    </w:p>
    <w:p w:rsidR="005A54D5" w:rsidRDefault="005A54D5"/>
    <w:p w:rsidR="00BB0D74" w:rsidRDefault="00BB0D74">
      <w:r>
        <w:t xml:space="preserve">Rules allow CC’s to co-opt up to a third of total elected members (10) in our case that would be 3 and as we have already co-opted 1 we will look to co-opt a further 2. A sheet was tabled for members of the public to leave their contacts details if they wish to be considered for co-option at the next CC meeting in June. </w:t>
      </w:r>
    </w:p>
    <w:p w:rsidR="00BB0D74" w:rsidRDefault="00BB0D74"/>
    <w:p w:rsidR="00BB0D74" w:rsidRDefault="00BB0D74">
      <w:r>
        <w:t>Councillor Hinds returned the chair back to the newly re-elected chair.</w:t>
      </w:r>
    </w:p>
    <w:p w:rsidR="00BB0D74" w:rsidRDefault="00BB0D74"/>
    <w:p w:rsidR="00BB0D74" w:rsidRDefault="00BB0D74">
      <w:pPr>
        <w:rPr>
          <w:b/>
        </w:rPr>
      </w:pPr>
      <w:r w:rsidRPr="00BB0D74">
        <w:rPr>
          <w:b/>
        </w:rPr>
        <w:t>AOCB</w:t>
      </w:r>
    </w:p>
    <w:p w:rsidR="00BB0D74" w:rsidRPr="00BB0D74" w:rsidRDefault="00BB0D74">
      <w:r>
        <w:t xml:space="preserve">There being no other business Chair in closing the meeting presented Andrew with a token of appreciation for all his work </w:t>
      </w:r>
      <w:r w:rsidR="00C54490">
        <w:t xml:space="preserve">both </w:t>
      </w:r>
      <w:r>
        <w:t xml:space="preserve">as a member and namely as secretary </w:t>
      </w:r>
      <w:r w:rsidR="00C54490">
        <w:t>to the CC.</w:t>
      </w:r>
    </w:p>
    <w:p w:rsidR="00E50341" w:rsidRDefault="00BB0D74">
      <w:r>
        <w:t xml:space="preserve"> </w:t>
      </w:r>
    </w:p>
    <w:p w:rsidR="00E50341" w:rsidRPr="00FA4A46" w:rsidRDefault="00E50341">
      <w:pPr>
        <w:rPr>
          <w:b/>
        </w:rPr>
      </w:pPr>
    </w:p>
    <w:p w:rsidR="00BE43E2" w:rsidRPr="00BB0D74" w:rsidRDefault="00BE43E2" w:rsidP="00BE43E2">
      <w:pPr>
        <w:rPr>
          <w:b/>
          <w:i/>
        </w:rPr>
      </w:pPr>
      <w:r w:rsidRPr="00BB0D74">
        <w:rPr>
          <w:b/>
          <w:i/>
        </w:rPr>
        <w:t>Chairman’s Annual Report AGM May 2015.</w:t>
      </w:r>
    </w:p>
    <w:p w:rsidR="00D85C37" w:rsidRPr="00BB0D74" w:rsidRDefault="00D85C37" w:rsidP="00BE43E2">
      <w:pPr>
        <w:rPr>
          <w:i/>
        </w:rPr>
      </w:pPr>
    </w:p>
    <w:p w:rsidR="00BE43E2" w:rsidRPr="00BB0D74" w:rsidRDefault="00BE43E2" w:rsidP="00BE43E2">
      <w:pPr>
        <w:rPr>
          <w:i/>
        </w:rPr>
      </w:pPr>
      <w:r w:rsidRPr="00BB0D74">
        <w:rPr>
          <w:i/>
        </w:rPr>
        <w:t>It’s another year gone by for DTCC and it’s been quite a quiet year in consideration to some of Inverleith CC especially SICC who seemed to be continually embroiled in Planning issues, in saying that we are lucky we as a CC we don’t have major issues such as that but we do have our own projects/issues.</w:t>
      </w:r>
    </w:p>
    <w:p w:rsidR="00D85C37" w:rsidRPr="00BB0D74" w:rsidRDefault="00D85C37" w:rsidP="00BE43E2">
      <w:pPr>
        <w:rPr>
          <w:i/>
        </w:rPr>
      </w:pPr>
    </w:p>
    <w:p w:rsidR="00BE43E2" w:rsidRPr="00BB0D74" w:rsidRDefault="00BE43E2" w:rsidP="00BE43E2">
      <w:pPr>
        <w:rPr>
          <w:i/>
        </w:rPr>
      </w:pPr>
      <w:r w:rsidRPr="00BB0D74">
        <w:rPr>
          <w:i/>
        </w:rPr>
        <w:t xml:space="preserve">I would like to give an update on the project’s that have be concluded or are ongoing, of course the main project is our ongoing Drylaw Skatepark saga. As of today the position is that the contractor is still at present working on the final design plan, this they are allowed to do for the benefit of the project, they are present looking at the drainage system to the park and have gone back to the original park designer to check if their solution fits with the original Planning Approval, hopefully </w:t>
      </w:r>
      <w:r w:rsidRPr="00BB0D74">
        <w:rPr>
          <w:i/>
        </w:rPr>
        <w:lastRenderedPageBreak/>
        <w:t>this will be conclude soon and the ELGT will be able issue some good news to all concerned with project.</w:t>
      </w:r>
    </w:p>
    <w:p w:rsidR="00D85C37" w:rsidRPr="00BB0D74" w:rsidRDefault="00D85C37" w:rsidP="00BE43E2">
      <w:pPr>
        <w:rPr>
          <w:i/>
        </w:rPr>
      </w:pPr>
    </w:p>
    <w:p w:rsidR="00BE43E2" w:rsidRPr="00BB0D74" w:rsidRDefault="00BE43E2" w:rsidP="00BE43E2">
      <w:pPr>
        <w:rPr>
          <w:rFonts w:eastAsia="Calibri"/>
          <w:i/>
        </w:rPr>
      </w:pPr>
      <w:r w:rsidRPr="00BB0D74">
        <w:rPr>
          <w:i/>
        </w:rPr>
        <w:t>Priority Parking Scheme in Telford, Parking operations have sent me a brief update on where the scheme is at present basically they</w:t>
      </w:r>
      <w:r w:rsidRPr="00BB0D74">
        <w:rPr>
          <w:rFonts w:eastAsia="Calibri"/>
          <w:i/>
        </w:rPr>
        <w:t xml:space="preserve"> will be sending out the initial consultation letters in the next couple of weeks, which will mark the next step in the legal process.</w:t>
      </w:r>
    </w:p>
    <w:p w:rsidR="00D85C37" w:rsidRPr="00BB0D74" w:rsidRDefault="00D85C37" w:rsidP="00BE43E2">
      <w:pPr>
        <w:rPr>
          <w:i/>
        </w:rPr>
      </w:pPr>
    </w:p>
    <w:p w:rsidR="00BE43E2" w:rsidRPr="00BB0D74" w:rsidRDefault="00BE43E2" w:rsidP="00BE43E2">
      <w:pPr>
        <w:spacing w:line="240" w:lineRule="auto"/>
        <w:rPr>
          <w:rFonts w:eastAsia="Calibri"/>
          <w:i/>
        </w:rPr>
      </w:pPr>
      <w:r w:rsidRPr="00BB0D74">
        <w:rPr>
          <w:rFonts w:eastAsia="Calibri"/>
          <w:i/>
        </w:rPr>
        <w:t>Assuming that there is no adverse comment, this paves the way for us to proceed to draft the order and then to advertise for wider consultation. We would normally avoid consulting during the school holidays which would means that the earliest we would hope to advertise the draft order would be towards the end of August. It is almost guaranteed that there will be objections, necessitating a report to Committee. This could potentially be done in January 2016, which would allow for implementation of Priority Parking around April/May 2016, assuming that, having considered any objections, the decision of the Committee is to proceed. The timetable they are working to is:-</w:t>
      </w:r>
    </w:p>
    <w:p w:rsidR="00BE43E2" w:rsidRPr="00BB0D74" w:rsidRDefault="00BE43E2" w:rsidP="00BE43E2">
      <w:pPr>
        <w:spacing w:line="240" w:lineRule="auto"/>
        <w:rPr>
          <w:rFonts w:eastAsia="Calibri"/>
          <w:i/>
        </w:rPr>
      </w:pPr>
    </w:p>
    <w:p w:rsidR="00BE43E2" w:rsidRPr="00BB0D74" w:rsidRDefault="00BE43E2" w:rsidP="00BE43E2">
      <w:pPr>
        <w:spacing w:line="240" w:lineRule="auto"/>
        <w:rPr>
          <w:rFonts w:eastAsia="Calibri"/>
          <w:i/>
        </w:rPr>
      </w:pPr>
      <w:r w:rsidRPr="00BB0D74">
        <w:rPr>
          <w:rFonts w:eastAsia="Calibri"/>
          <w:i/>
        </w:rPr>
        <w:t>Initial TRO letter – May/June 2015</w:t>
      </w:r>
    </w:p>
    <w:p w:rsidR="00BE43E2" w:rsidRPr="00BB0D74" w:rsidRDefault="00BE43E2" w:rsidP="00BE43E2">
      <w:pPr>
        <w:spacing w:line="240" w:lineRule="auto"/>
        <w:rPr>
          <w:rFonts w:eastAsia="Calibri"/>
          <w:i/>
        </w:rPr>
      </w:pPr>
      <w:r w:rsidRPr="00BB0D74">
        <w:rPr>
          <w:rFonts w:eastAsia="Calibri"/>
          <w:i/>
        </w:rPr>
        <w:t>Prepare draft TRO – July/August 2015</w:t>
      </w:r>
    </w:p>
    <w:p w:rsidR="00BE43E2" w:rsidRPr="00BB0D74" w:rsidRDefault="00BE43E2" w:rsidP="00BE43E2">
      <w:pPr>
        <w:spacing w:line="240" w:lineRule="auto"/>
        <w:rPr>
          <w:rFonts w:eastAsia="Calibri"/>
          <w:i/>
        </w:rPr>
      </w:pPr>
      <w:r w:rsidRPr="00BB0D74">
        <w:rPr>
          <w:rFonts w:eastAsia="Calibri"/>
          <w:i/>
        </w:rPr>
        <w:t>Advertise Draft TRO – August 2015 (public consultation stage)</w:t>
      </w:r>
    </w:p>
    <w:p w:rsidR="00BE43E2" w:rsidRPr="00BB0D74" w:rsidRDefault="00BE43E2" w:rsidP="00BE43E2">
      <w:pPr>
        <w:spacing w:line="240" w:lineRule="auto"/>
        <w:rPr>
          <w:rFonts w:eastAsia="Calibri"/>
          <w:i/>
        </w:rPr>
      </w:pPr>
      <w:r w:rsidRPr="00BB0D74">
        <w:rPr>
          <w:rFonts w:eastAsia="Calibri"/>
          <w:i/>
        </w:rPr>
        <w:t>Consider TRO responses – September/October 2015</w:t>
      </w:r>
    </w:p>
    <w:p w:rsidR="00BE43E2" w:rsidRPr="00BB0D74" w:rsidRDefault="00BE43E2" w:rsidP="00BE43E2">
      <w:pPr>
        <w:spacing w:line="240" w:lineRule="auto"/>
        <w:rPr>
          <w:rFonts w:eastAsia="Calibri"/>
          <w:i/>
        </w:rPr>
      </w:pPr>
      <w:r w:rsidRPr="00BB0D74">
        <w:rPr>
          <w:rFonts w:eastAsia="Calibri"/>
          <w:i/>
        </w:rPr>
        <w:t>Report to Committee – January 2016</w:t>
      </w:r>
    </w:p>
    <w:p w:rsidR="00BE43E2" w:rsidRPr="00BB0D74" w:rsidRDefault="00BE43E2" w:rsidP="00BE43E2">
      <w:pPr>
        <w:spacing w:line="240" w:lineRule="auto"/>
        <w:rPr>
          <w:rFonts w:eastAsia="Calibri"/>
          <w:i/>
        </w:rPr>
      </w:pPr>
      <w:r w:rsidRPr="00BB0D74">
        <w:rPr>
          <w:rFonts w:eastAsia="Calibri"/>
          <w:i/>
        </w:rPr>
        <w:t>Implement on site – April/May 2016</w:t>
      </w:r>
    </w:p>
    <w:p w:rsidR="00BE43E2" w:rsidRPr="00BB0D74" w:rsidRDefault="00BE43E2" w:rsidP="00BE43E2">
      <w:pPr>
        <w:spacing w:line="240" w:lineRule="auto"/>
        <w:rPr>
          <w:rFonts w:eastAsia="Calibri"/>
          <w:i/>
        </w:rPr>
      </w:pPr>
    </w:p>
    <w:p w:rsidR="00BE43E2" w:rsidRPr="00BB0D74" w:rsidRDefault="00BE43E2" w:rsidP="00BE43E2">
      <w:pPr>
        <w:spacing w:line="240" w:lineRule="auto"/>
        <w:rPr>
          <w:rFonts w:eastAsia="Calibri"/>
          <w:i/>
        </w:rPr>
      </w:pPr>
    </w:p>
    <w:p w:rsidR="00BE43E2" w:rsidRPr="00BB0D74" w:rsidRDefault="00BE43E2" w:rsidP="00BE43E2">
      <w:pPr>
        <w:rPr>
          <w:i/>
        </w:rPr>
      </w:pPr>
      <w:r w:rsidRPr="00BB0D74">
        <w:rPr>
          <w:i/>
        </w:rPr>
        <w:t xml:space="preserve">Neighbourhood Environment Programme (NEP).   We currently have 5 NEP projects 3 of which have been concluded namely: - Boundary fences in Telford, Drylaw Field, and Ornamental Garden – Final fencing and kickboards and Upgrade of the pathway at the rear of Cul-de-Sacs at WD Place/Drive.  The remaining two are Telford Steps renewal and Groathill Road North – Resurfacing these will be discussed at next NEPs mtg. next month. </w:t>
      </w:r>
    </w:p>
    <w:p w:rsidR="00D85C37" w:rsidRPr="00BB0D74" w:rsidRDefault="00D85C37" w:rsidP="00BE43E2">
      <w:pPr>
        <w:rPr>
          <w:i/>
        </w:rPr>
      </w:pPr>
    </w:p>
    <w:p w:rsidR="00BE43E2" w:rsidRPr="00BB0D74" w:rsidRDefault="00BE43E2" w:rsidP="00BE43E2">
      <w:pPr>
        <w:rPr>
          <w:i/>
        </w:rPr>
      </w:pPr>
      <w:r w:rsidRPr="00BB0D74">
        <w:rPr>
          <w:i/>
        </w:rPr>
        <w:t>For the future we are working closely with the North Office to improve the area of open space at the side of the Drylaw/Telford Bridge. Looking at the possibility of creating allotments on one or two greenspaces in Wester Drylaw and of course Living Landscapes.</w:t>
      </w:r>
    </w:p>
    <w:p w:rsidR="00D85C37" w:rsidRPr="00BB0D74" w:rsidRDefault="00D85C37" w:rsidP="00BE43E2">
      <w:pPr>
        <w:rPr>
          <w:i/>
        </w:rPr>
      </w:pPr>
    </w:p>
    <w:p w:rsidR="00BE43E2" w:rsidRPr="00BB0D74" w:rsidRDefault="00BE43E2" w:rsidP="00BE43E2">
      <w:pPr>
        <w:rPr>
          <w:i/>
        </w:rPr>
      </w:pPr>
      <w:r w:rsidRPr="00BB0D74">
        <w:rPr>
          <w:i/>
        </w:rPr>
        <w:t>I would like to say thanks to my fellow community councillors for their commitment and hard work over this past year, special thanks and best wishes for the future to Andrew and his family who is relocating out Drylaw. I would also thank our 4 CEC Councillors for the advice and help given to me</w:t>
      </w:r>
      <w:r w:rsidR="00D85C37" w:rsidRPr="00BB0D74">
        <w:rPr>
          <w:i/>
        </w:rPr>
        <w:t xml:space="preserve"> and the Community Council</w:t>
      </w:r>
      <w:r w:rsidRPr="00BB0D74">
        <w:rPr>
          <w:i/>
        </w:rPr>
        <w:t xml:space="preserve"> over last year.</w:t>
      </w:r>
    </w:p>
    <w:p w:rsidR="00D85C37" w:rsidRPr="00BB0D74" w:rsidRDefault="00D85C37" w:rsidP="00BE43E2">
      <w:pPr>
        <w:rPr>
          <w:i/>
        </w:rPr>
      </w:pPr>
    </w:p>
    <w:p w:rsidR="00BE43E2" w:rsidRPr="00BB0D74" w:rsidRDefault="00BE43E2" w:rsidP="00BE43E2">
      <w:pPr>
        <w:rPr>
          <w:i/>
        </w:rPr>
      </w:pPr>
      <w:r w:rsidRPr="00BB0D74">
        <w:rPr>
          <w:i/>
        </w:rPr>
        <w:t>Alex Dale</w:t>
      </w:r>
    </w:p>
    <w:p w:rsidR="00BE43E2" w:rsidRPr="00BB0D74" w:rsidRDefault="00BE43E2" w:rsidP="00BE43E2">
      <w:pPr>
        <w:rPr>
          <w:i/>
        </w:rPr>
      </w:pPr>
      <w:r w:rsidRPr="00BB0D74">
        <w:rPr>
          <w:i/>
        </w:rPr>
        <w:t xml:space="preserve">Chair DTCC.  </w:t>
      </w:r>
    </w:p>
    <w:p w:rsidR="00BE43E2" w:rsidRPr="00BE43E2" w:rsidRDefault="00BE43E2"/>
    <w:sectPr w:rsidR="00BE43E2" w:rsidRPr="00BE43E2" w:rsidSect="00D2222A">
      <w:headerReference w:type="default" r:id="rId7"/>
      <w:pgSz w:w="11909" w:h="16834"/>
      <w:pgMar w:top="873" w:right="1134" w:bottom="873"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F9F" w:rsidRDefault="00AF1F9F" w:rsidP="00E4344B">
      <w:pPr>
        <w:spacing w:line="240" w:lineRule="auto"/>
      </w:pPr>
      <w:r>
        <w:separator/>
      </w:r>
    </w:p>
  </w:endnote>
  <w:endnote w:type="continuationSeparator" w:id="0">
    <w:p w:rsidR="00AF1F9F" w:rsidRDefault="00AF1F9F" w:rsidP="00E43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F9F" w:rsidRDefault="00AF1F9F" w:rsidP="00E4344B">
      <w:pPr>
        <w:spacing w:line="240" w:lineRule="auto"/>
      </w:pPr>
      <w:r>
        <w:separator/>
      </w:r>
    </w:p>
  </w:footnote>
  <w:footnote w:type="continuationSeparator" w:id="0">
    <w:p w:rsidR="00AF1F9F" w:rsidRDefault="00AF1F9F" w:rsidP="00E434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60103"/>
      <w:docPartObj>
        <w:docPartGallery w:val="Watermarks"/>
        <w:docPartUnique/>
      </w:docPartObj>
    </w:sdtPr>
    <w:sdtEndPr/>
    <w:sdtContent>
      <w:p w:rsidR="00E4344B" w:rsidRDefault="00AF1F9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50341"/>
    <w:rsid w:val="0008337B"/>
    <w:rsid w:val="00106615"/>
    <w:rsid w:val="002C74F4"/>
    <w:rsid w:val="00344D4A"/>
    <w:rsid w:val="0036524E"/>
    <w:rsid w:val="004A330C"/>
    <w:rsid w:val="004E093C"/>
    <w:rsid w:val="00541F13"/>
    <w:rsid w:val="005A54D5"/>
    <w:rsid w:val="00806A6C"/>
    <w:rsid w:val="00913F09"/>
    <w:rsid w:val="0094405D"/>
    <w:rsid w:val="00A909EA"/>
    <w:rsid w:val="00AF1F9F"/>
    <w:rsid w:val="00B822DE"/>
    <w:rsid w:val="00BB0D74"/>
    <w:rsid w:val="00BC3089"/>
    <w:rsid w:val="00BE43E2"/>
    <w:rsid w:val="00C54490"/>
    <w:rsid w:val="00CB18BB"/>
    <w:rsid w:val="00D2222A"/>
    <w:rsid w:val="00D85C37"/>
    <w:rsid w:val="00D95BCA"/>
    <w:rsid w:val="00DB1B7A"/>
    <w:rsid w:val="00DB641B"/>
    <w:rsid w:val="00E4344B"/>
    <w:rsid w:val="00E50341"/>
    <w:rsid w:val="00F1593D"/>
    <w:rsid w:val="00F33919"/>
    <w:rsid w:val="00FA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E4344B"/>
    <w:pPr>
      <w:tabs>
        <w:tab w:val="center" w:pos="4513"/>
        <w:tab w:val="right" w:pos="9026"/>
      </w:tabs>
      <w:spacing w:line="240" w:lineRule="auto"/>
    </w:pPr>
  </w:style>
  <w:style w:type="character" w:customStyle="1" w:styleId="HeaderChar">
    <w:name w:val="Header Char"/>
    <w:basedOn w:val="DefaultParagraphFont"/>
    <w:link w:val="Header"/>
    <w:uiPriority w:val="99"/>
    <w:rsid w:val="00E4344B"/>
  </w:style>
  <w:style w:type="paragraph" w:styleId="Footer">
    <w:name w:val="footer"/>
    <w:basedOn w:val="Normal"/>
    <w:link w:val="FooterChar"/>
    <w:uiPriority w:val="99"/>
    <w:unhideWhenUsed/>
    <w:rsid w:val="00E4344B"/>
    <w:pPr>
      <w:tabs>
        <w:tab w:val="center" w:pos="4513"/>
        <w:tab w:val="right" w:pos="9026"/>
      </w:tabs>
      <w:spacing w:line="240" w:lineRule="auto"/>
    </w:pPr>
  </w:style>
  <w:style w:type="character" w:customStyle="1" w:styleId="FooterChar">
    <w:name w:val="Footer Char"/>
    <w:basedOn w:val="DefaultParagraphFont"/>
    <w:link w:val="Footer"/>
    <w:uiPriority w:val="99"/>
    <w:rsid w:val="00E43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E4344B"/>
    <w:pPr>
      <w:tabs>
        <w:tab w:val="center" w:pos="4513"/>
        <w:tab w:val="right" w:pos="9026"/>
      </w:tabs>
      <w:spacing w:line="240" w:lineRule="auto"/>
    </w:pPr>
  </w:style>
  <w:style w:type="character" w:customStyle="1" w:styleId="HeaderChar">
    <w:name w:val="Header Char"/>
    <w:basedOn w:val="DefaultParagraphFont"/>
    <w:link w:val="Header"/>
    <w:uiPriority w:val="99"/>
    <w:rsid w:val="00E4344B"/>
  </w:style>
  <w:style w:type="paragraph" w:styleId="Footer">
    <w:name w:val="footer"/>
    <w:basedOn w:val="Normal"/>
    <w:link w:val="FooterChar"/>
    <w:uiPriority w:val="99"/>
    <w:unhideWhenUsed/>
    <w:rsid w:val="00E4344B"/>
    <w:pPr>
      <w:tabs>
        <w:tab w:val="center" w:pos="4513"/>
        <w:tab w:val="right" w:pos="9026"/>
      </w:tabs>
      <w:spacing w:line="240" w:lineRule="auto"/>
    </w:pPr>
  </w:style>
  <w:style w:type="character" w:customStyle="1" w:styleId="FooterChar">
    <w:name w:val="Footer Char"/>
    <w:basedOn w:val="DefaultParagraphFont"/>
    <w:link w:val="Footer"/>
    <w:uiPriority w:val="99"/>
    <w:rsid w:val="00E4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dc:creator>
  <cp:lastModifiedBy>Baxter</cp:lastModifiedBy>
  <cp:revision>18</cp:revision>
  <dcterms:created xsi:type="dcterms:W3CDTF">2015-07-01T16:17:00Z</dcterms:created>
  <dcterms:modified xsi:type="dcterms:W3CDTF">2016-05-25T14:28:00Z</dcterms:modified>
</cp:coreProperties>
</file>