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7B" w:rsidRDefault="00C83E7B" w:rsidP="00C83E7B">
      <w:pPr>
        <w:spacing w:line="240" w:lineRule="auto"/>
        <w:jc w:val="center"/>
        <w:rPr>
          <w:rFonts w:ascii="Arial" w:hAnsi="Arial" w:cs="Arial"/>
          <w:b/>
          <w:bCs/>
        </w:rPr>
      </w:pPr>
      <w:r w:rsidRPr="00C83E7B">
        <w:rPr>
          <w:rFonts w:ascii="Arial" w:hAnsi="Arial" w:cs="Arial"/>
          <w:b/>
          <w:bCs/>
          <w:noProof/>
          <w:lang w:eastAsia="en-GB"/>
        </w:rPr>
        <w:drawing>
          <wp:inline distT="0" distB="0" distL="0" distR="0">
            <wp:extent cx="4884437" cy="1114425"/>
            <wp:effectExtent l="19050" t="0" r="0" b="0"/>
            <wp:docPr id="1" name="Picture 0" descr="#StrongerNo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ngerNorth.jpg"/>
                    <pic:cNvPicPr/>
                  </pic:nvPicPr>
                  <pic:blipFill>
                    <a:blip r:embed="rId5" cstate="print"/>
                    <a:stretch>
                      <a:fillRect/>
                    </a:stretch>
                  </pic:blipFill>
                  <pic:spPr>
                    <a:xfrm>
                      <a:off x="0" y="0"/>
                      <a:ext cx="4888476" cy="1115346"/>
                    </a:xfrm>
                    <a:prstGeom prst="rect">
                      <a:avLst/>
                    </a:prstGeom>
                  </pic:spPr>
                </pic:pic>
              </a:graphicData>
            </a:graphic>
          </wp:inline>
        </w:drawing>
      </w:r>
    </w:p>
    <w:p w:rsidR="00C83E7B" w:rsidRPr="00004348" w:rsidRDefault="00C83E7B" w:rsidP="00C83E7B">
      <w:pPr>
        <w:spacing w:line="240" w:lineRule="auto"/>
        <w:jc w:val="center"/>
        <w:rPr>
          <w:rFonts w:ascii="Arial" w:hAnsi="Arial" w:cs="Arial"/>
          <w:b/>
          <w:bCs/>
          <w:sz w:val="28"/>
        </w:rPr>
      </w:pPr>
      <w:r w:rsidRPr="00004348">
        <w:rPr>
          <w:rFonts w:ascii="Arial" w:hAnsi="Arial" w:cs="Arial"/>
          <w:b/>
          <w:bCs/>
          <w:sz w:val="28"/>
        </w:rPr>
        <w:t>A new energy and positive approach to community safety in North</w:t>
      </w:r>
    </w:p>
    <w:p w:rsidR="00004348" w:rsidRPr="0012039D" w:rsidRDefault="00004348" w:rsidP="00C83E7B">
      <w:pPr>
        <w:spacing w:line="240" w:lineRule="auto"/>
        <w:rPr>
          <w:rFonts w:ascii="Arial" w:hAnsi="Arial" w:cs="Arial"/>
          <w:sz w:val="2"/>
        </w:rPr>
      </w:pPr>
    </w:p>
    <w:p w:rsidR="00C83E7B" w:rsidRPr="00004348" w:rsidRDefault="00C83E7B" w:rsidP="00C83E7B">
      <w:pPr>
        <w:spacing w:line="240" w:lineRule="auto"/>
        <w:rPr>
          <w:rFonts w:ascii="Arial" w:hAnsi="Arial" w:cs="Arial"/>
          <w:b/>
          <w:bCs/>
          <w:sz w:val="24"/>
        </w:rPr>
      </w:pPr>
      <w:r w:rsidRPr="00004348">
        <w:rPr>
          <w:rFonts w:ascii="Arial" w:hAnsi="Arial" w:cs="Arial"/>
          <w:sz w:val="24"/>
        </w:rPr>
        <w:t xml:space="preserve">We will </w:t>
      </w:r>
    </w:p>
    <w:p w:rsidR="00C83E7B" w:rsidRPr="00004348" w:rsidRDefault="00C83E7B" w:rsidP="00C83E7B">
      <w:pPr>
        <w:pStyle w:val="ListParagraph"/>
        <w:numPr>
          <w:ilvl w:val="0"/>
          <w:numId w:val="3"/>
        </w:numPr>
        <w:jc w:val="both"/>
        <w:rPr>
          <w:rFonts w:ascii="Arial" w:hAnsi="Arial" w:cs="Arial"/>
          <w:sz w:val="24"/>
        </w:rPr>
      </w:pPr>
      <w:r w:rsidRPr="00004348">
        <w:rPr>
          <w:rFonts w:ascii="Arial" w:hAnsi="Arial" w:cs="Arial"/>
          <w:sz w:val="24"/>
        </w:rPr>
        <w:t xml:space="preserve">Share information about community action, police or Council action to combat anti-social behaviour – quickly </w:t>
      </w:r>
    </w:p>
    <w:p w:rsidR="00C83E7B" w:rsidRPr="00004348" w:rsidRDefault="00C83E7B" w:rsidP="00C83E7B">
      <w:pPr>
        <w:pStyle w:val="ListParagraph"/>
        <w:numPr>
          <w:ilvl w:val="0"/>
          <w:numId w:val="3"/>
        </w:numPr>
        <w:jc w:val="both"/>
        <w:rPr>
          <w:rFonts w:ascii="Arial" w:hAnsi="Arial" w:cs="Arial"/>
          <w:sz w:val="24"/>
        </w:rPr>
      </w:pPr>
      <w:r w:rsidRPr="00004348">
        <w:rPr>
          <w:rFonts w:ascii="Arial" w:hAnsi="Arial" w:cs="Arial"/>
          <w:sz w:val="24"/>
        </w:rPr>
        <w:t>Invite community involvement – provide ways for people to  report issues, get support and challenge behaviour to build a  positive environment</w:t>
      </w:r>
    </w:p>
    <w:p w:rsidR="00C83E7B" w:rsidRPr="00004348" w:rsidRDefault="00C83E7B" w:rsidP="00C83E7B">
      <w:pPr>
        <w:pStyle w:val="ListParagraph"/>
        <w:numPr>
          <w:ilvl w:val="0"/>
          <w:numId w:val="1"/>
        </w:numPr>
        <w:jc w:val="both"/>
        <w:rPr>
          <w:rFonts w:ascii="Arial" w:hAnsi="Arial" w:cs="Arial"/>
          <w:sz w:val="24"/>
        </w:rPr>
      </w:pPr>
      <w:r w:rsidRPr="00004348">
        <w:rPr>
          <w:rFonts w:ascii="Arial" w:hAnsi="Arial" w:cs="Arial"/>
          <w:sz w:val="24"/>
        </w:rPr>
        <w:t xml:space="preserve">Create highly visual campaign messages about community action, community concerns and what is being done to improve things </w:t>
      </w:r>
    </w:p>
    <w:p w:rsidR="00C83E7B" w:rsidRPr="00004348" w:rsidRDefault="00C83E7B" w:rsidP="00C83E7B">
      <w:pPr>
        <w:spacing w:line="240" w:lineRule="auto"/>
        <w:jc w:val="both"/>
        <w:rPr>
          <w:rFonts w:ascii="Arial" w:hAnsi="Arial" w:cs="Arial"/>
          <w:sz w:val="24"/>
        </w:rPr>
      </w:pPr>
      <w:r w:rsidRPr="00004348">
        <w:rPr>
          <w:rFonts w:ascii="Arial" w:hAnsi="Arial" w:cs="Arial"/>
          <w:sz w:val="24"/>
        </w:rPr>
        <w:t xml:space="preserve">All individuals and organisations in North Edinburgh are invited to be a part of </w:t>
      </w:r>
      <w:r w:rsidRPr="00004348">
        <w:rPr>
          <w:rFonts w:ascii="Arial" w:hAnsi="Arial" w:cs="Arial"/>
          <w:b/>
          <w:bCs/>
          <w:sz w:val="24"/>
        </w:rPr>
        <w:t>#</w:t>
      </w:r>
      <w:proofErr w:type="spellStart"/>
      <w:r w:rsidRPr="00004348">
        <w:rPr>
          <w:rFonts w:ascii="Arial" w:hAnsi="Arial" w:cs="Arial"/>
          <w:b/>
          <w:bCs/>
          <w:sz w:val="24"/>
        </w:rPr>
        <w:t>StrongerNorth</w:t>
      </w:r>
      <w:proofErr w:type="spellEnd"/>
      <w:r w:rsidRPr="00004348">
        <w:rPr>
          <w:rFonts w:ascii="Arial" w:hAnsi="Arial" w:cs="Arial"/>
          <w:sz w:val="24"/>
        </w:rPr>
        <w:t xml:space="preserve">. </w:t>
      </w:r>
    </w:p>
    <w:p w:rsidR="00C83E7B" w:rsidRPr="00004348" w:rsidRDefault="00C83E7B" w:rsidP="00C83E7B">
      <w:pPr>
        <w:jc w:val="both"/>
        <w:rPr>
          <w:rFonts w:ascii="Arial" w:hAnsi="Arial" w:cs="Arial"/>
          <w:sz w:val="24"/>
        </w:rPr>
      </w:pPr>
      <w:r w:rsidRPr="00004348">
        <w:rPr>
          <w:rFonts w:ascii="Arial" w:hAnsi="Arial" w:cs="Arial"/>
          <w:sz w:val="24"/>
        </w:rPr>
        <w:t xml:space="preserve">You can help by sharing regular bulletins through text, social media, telling your friends, family and neighbours about positive action taking place and how they can support it too. We will; </w:t>
      </w:r>
    </w:p>
    <w:p w:rsidR="00C83E7B" w:rsidRPr="00004348" w:rsidRDefault="00C83E7B" w:rsidP="00C83E7B">
      <w:pPr>
        <w:pStyle w:val="ListParagraph"/>
        <w:numPr>
          <w:ilvl w:val="0"/>
          <w:numId w:val="2"/>
        </w:numPr>
        <w:jc w:val="both"/>
        <w:rPr>
          <w:rFonts w:ascii="Arial" w:hAnsi="Arial" w:cs="Arial"/>
          <w:sz w:val="24"/>
        </w:rPr>
      </w:pPr>
      <w:r w:rsidRPr="00004348">
        <w:rPr>
          <w:rFonts w:ascii="Arial" w:hAnsi="Arial" w:cs="Arial"/>
          <w:sz w:val="24"/>
        </w:rPr>
        <w:t>Highlight actions and improvements like community payback schemes, using big posters and other signs so you can see when a difference is being made...and then tell people about it</w:t>
      </w:r>
    </w:p>
    <w:p w:rsidR="00C83E7B" w:rsidRPr="00004348" w:rsidRDefault="00C83E7B" w:rsidP="00C83E7B">
      <w:pPr>
        <w:pStyle w:val="ListParagraph"/>
        <w:numPr>
          <w:ilvl w:val="0"/>
          <w:numId w:val="2"/>
        </w:numPr>
        <w:jc w:val="both"/>
        <w:rPr>
          <w:rFonts w:ascii="Arial" w:hAnsi="Arial" w:cs="Arial"/>
          <w:sz w:val="24"/>
        </w:rPr>
      </w:pPr>
      <w:r w:rsidRPr="00004348">
        <w:rPr>
          <w:rFonts w:ascii="Arial" w:hAnsi="Arial" w:cs="Arial"/>
          <w:sz w:val="24"/>
        </w:rPr>
        <w:t>Organise local ‘drop in’ sessions to make it easier to report issues, get support, express concerns, offer to help</w:t>
      </w:r>
    </w:p>
    <w:p w:rsidR="00C83E7B" w:rsidRPr="00004348" w:rsidRDefault="00C83E7B" w:rsidP="00C83E7B">
      <w:pPr>
        <w:pStyle w:val="ListParagraph"/>
        <w:numPr>
          <w:ilvl w:val="0"/>
          <w:numId w:val="2"/>
        </w:numPr>
        <w:jc w:val="both"/>
        <w:rPr>
          <w:rFonts w:ascii="Arial" w:hAnsi="Arial" w:cs="Arial"/>
          <w:sz w:val="24"/>
        </w:rPr>
      </w:pPr>
      <w:r w:rsidRPr="00004348">
        <w:rPr>
          <w:rFonts w:ascii="Arial" w:hAnsi="Arial" w:cs="Arial"/>
          <w:sz w:val="24"/>
        </w:rPr>
        <w:t xml:space="preserve">Arrange visits to explain and promote </w:t>
      </w:r>
      <w:r w:rsidRPr="00004348">
        <w:rPr>
          <w:rFonts w:ascii="Arial" w:hAnsi="Arial" w:cs="Arial"/>
          <w:b/>
          <w:bCs/>
          <w:sz w:val="24"/>
        </w:rPr>
        <w:t>#</w:t>
      </w:r>
      <w:proofErr w:type="spellStart"/>
      <w:r w:rsidRPr="00004348">
        <w:rPr>
          <w:rFonts w:ascii="Arial" w:hAnsi="Arial" w:cs="Arial"/>
          <w:b/>
          <w:bCs/>
          <w:sz w:val="24"/>
        </w:rPr>
        <w:t>StrongerNorth</w:t>
      </w:r>
      <w:proofErr w:type="spellEnd"/>
    </w:p>
    <w:p w:rsidR="00C83E7B" w:rsidRDefault="00C83E7B" w:rsidP="00C83E7B">
      <w:pPr>
        <w:pStyle w:val="Heading1"/>
        <w:rPr>
          <w:color w:val="auto"/>
          <w:sz w:val="24"/>
        </w:rPr>
      </w:pPr>
      <w:r w:rsidRPr="00004348">
        <w:rPr>
          <w:color w:val="auto"/>
          <w:sz w:val="24"/>
        </w:rPr>
        <w:t>To report a crime call 101 or in an emergency 999 or attend Drylaw Police Station</w:t>
      </w:r>
    </w:p>
    <w:p w:rsidR="0012039D" w:rsidRDefault="00C175B9" w:rsidP="00C83E7B">
      <w:r w:rsidRPr="00C175B9">
        <w:rPr>
          <w:noProof/>
          <w:sz w:val="20"/>
          <w:lang w:eastAsia="en-GB"/>
        </w:rPr>
        <w:pict>
          <v:rect id="_x0000_s1026" style="position:absolute;margin-left:-.75pt;margin-top:3.05pt;width:71.25pt;height:33.9pt;z-index:-251658240" wrapcoords="-309 0 -309 20880 21600 20880 21600 0 -309 0" stroked="f">
            <v:fill r:id="rId6" o:title="Twitter Logo March 12" recolor="t" rotate="t" type="frame"/>
            <w10:wrap type="tight"/>
          </v:rect>
        </w:pict>
      </w:r>
    </w:p>
    <w:p w:rsidR="00C83E7B" w:rsidRPr="0012039D" w:rsidRDefault="00C83E7B" w:rsidP="00C83E7B">
      <w:r w:rsidRPr="002F6448">
        <w:rPr>
          <w:rFonts w:ascii="Arial" w:hAnsi="Arial" w:cs="Arial"/>
          <w:b/>
          <w:bCs/>
          <w:sz w:val="24"/>
          <w:szCs w:val="18"/>
        </w:rPr>
        <w:t>Twitter:  #</w:t>
      </w:r>
      <w:proofErr w:type="spellStart"/>
      <w:r w:rsidRPr="002F6448">
        <w:rPr>
          <w:rFonts w:ascii="Arial" w:hAnsi="Arial" w:cs="Arial"/>
          <w:b/>
          <w:bCs/>
          <w:sz w:val="24"/>
          <w:szCs w:val="18"/>
        </w:rPr>
        <w:t>StrongerNorth</w:t>
      </w:r>
      <w:proofErr w:type="spellEnd"/>
      <w:r w:rsidRPr="00004348">
        <w:rPr>
          <w:rFonts w:ascii="Arial" w:hAnsi="Arial" w:cs="Arial"/>
          <w:b/>
          <w:bCs/>
          <w:sz w:val="20"/>
          <w:szCs w:val="18"/>
        </w:rPr>
        <w:t xml:space="preserve"> </w:t>
      </w:r>
    </w:p>
    <w:p w:rsidR="00C83E7B" w:rsidRPr="00004348" w:rsidRDefault="00C83E7B" w:rsidP="00C83E7B">
      <w:pPr>
        <w:pStyle w:val="Heading2"/>
        <w:rPr>
          <w:sz w:val="20"/>
        </w:rPr>
      </w:pPr>
      <w:proofErr w:type="gramStart"/>
      <w:r w:rsidRPr="00004348">
        <w:rPr>
          <w:sz w:val="20"/>
        </w:rPr>
        <w:t>Contact :</w:t>
      </w:r>
      <w:proofErr w:type="gramEnd"/>
      <w:r w:rsidRPr="00004348">
        <w:rPr>
          <w:sz w:val="20"/>
        </w:rPr>
        <w:t xml:space="preserve"> Fraser Sinclair North Local Office, 8 West Pilton Gardens. 0131 529 5023</w:t>
      </w:r>
    </w:p>
    <w:p w:rsidR="00C83E7B" w:rsidRDefault="00C175B9" w:rsidP="00C83E7B">
      <w:pPr>
        <w:rPr>
          <w:sz w:val="24"/>
        </w:rPr>
      </w:pPr>
      <w:hyperlink r:id="rId7" w:history="1">
        <w:r w:rsidR="00C83E7B" w:rsidRPr="00004348">
          <w:rPr>
            <w:rStyle w:val="Hyperlink"/>
            <w:rFonts w:ascii="Arial" w:hAnsi="Arial" w:cs="Arial"/>
            <w:b/>
            <w:bCs/>
            <w:sz w:val="20"/>
            <w:szCs w:val="18"/>
          </w:rPr>
          <w:t>Fraser.sinclair@edinburgh.gov.uk</w:t>
        </w:r>
      </w:hyperlink>
    </w:p>
    <w:p w:rsidR="00004348" w:rsidRPr="00004348" w:rsidRDefault="0012039D" w:rsidP="00C83E7B">
      <w:pPr>
        <w:rPr>
          <w:rFonts w:ascii="Arial" w:hAnsi="Arial" w:cs="Arial"/>
          <w:b/>
          <w:bCs/>
          <w:sz w:val="20"/>
          <w:szCs w:val="18"/>
        </w:rPr>
      </w:pPr>
      <w:r w:rsidRPr="00C175B9">
        <w:rPr>
          <w:rFonts w:ascii="Arial" w:hAnsi="Arial" w:cs="Arial"/>
          <w:b/>
          <w:bCs/>
          <w:noProof/>
          <w:sz w:val="20"/>
          <w:szCs w:val="18"/>
          <w:lang w:eastAsia="en-GB"/>
        </w:rPr>
        <w:pict>
          <v:rect id="_x0000_s1030" style="position:absolute;margin-left:304.5pt;margin-top:20.45pt;width:145.5pt;height:58.6pt;z-index:251661312" stroked="f">
            <v:fill r:id="rId8" o:title="TC logo with strap" recolor="t" rotate="t" type="frame"/>
          </v:rect>
        </w:pict>
      </w:r>
      <w:r w:rsidR="00C175B9" w:rsidRPr="00C175B9">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3.35pt;margin-top:8.95pt;width:65.7pt;height:78.85pt;z-index:-251657216" wrapcoords="-309 0 -309 21343 21600 21343 21600 0 -309 0">
            <v:imagedata r:id="rId9" o:title=""/>
            <w10:wrap type="tight"/>
          </v:shape>
          <o:OLEObject Type="Embed" ProgID="Word.Picture.8" ShapeID="_x0000_s1028" DrawAspect="Content" ObjectID="_1476604818" r:id="rId10"/>
        </w:pict>
      </w:r>
    </w:p>
    <w:p w:rsidR="0012039D" w:rsidRDefault="0012039D">
      <w:r>
        <w:rPr>
          <w:noProof/>
          <w:lang w:eastAsia="en-GB"/>
        </w:rPr>
        <w:drawing>
          <wp:inline distT="0" distB="0" distL="0" distR="0">
            <wp:extent cx="2047875" cy="647700"/>
            <wp:effectExtent l="19050" t="0" r="9525" b="0"/>
            <wp:docPr id="2" name="Picture 1" descr="187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 city.jpg"/>
                    <pic:cNvPicPr/>
                  </pic:nvPicPr>
                  <pic:blipFill>
                    <a:blip r:embed="rId11" cstate="print"/>
                    <a:stretch>
                      <a:fillRect/>
                    </a:stretch>
                  </pic:blipFill>
                  <pic:spPr>
                    <a:xfrm>
                      <a:off x="0" y="0"/>
                      <a:ext cx="2047875" cy="647700"/>
                    </a:xfrm>
                    <a:prstGeom prst="rect">
                      <a:avLst/>
                    </a:prstGeom>
                  </pic:spPr>
                </pic:pic>
              </a:graphicData>
            </a:graphic>
          </wp:inline>
        </w:drawing>
      </w:r>
    </w:p>
    <w:sectPr w:rsidR="0012039D" w:rsidSect="0012039D">
      <w:pgSz w:w="11906" w:h="16838"/>
      <w:pgMar w:top="851"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B5BEE"/>
    <w:multiLevelType w:val="hybridMultilevel"/>
    <w:tmpl w:val="5E9A9B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3792205A"/>
    <w:multiLevelType w:val="hybridMultilevel"/>
    <w:tmpl w:val="9B42B1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72CD61EF"/>
    <w:multiLevelType w:val="hybridMultilevel"/>
    <w:tmpl w:val="B21A0DE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E7B"/>
    <w:rsid w:val="00001389"/>
    <w:rsid w:val="00004348"/>
    <w:rsid w:val="0012039D"/>
    <w:rsid w:val="002F6448"/>
    <w:rsid w:val="004269D0"/>
    <w:rsid w:val="006162AA"/>
    <w:rsid w:val="006F09F6"/>
    <w:rsid w:val="008F5386"/>
    <w:rsid w:val="00C175B9"/>
    <w:rsid w:val="00C83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E7B"/>
    <w:rPr>
      <w:rFonts w:ascii="Calibri" w:eastAsiaTheme="minorEastAsia" w:hAnsi="Calibri" w:cs="Calibri"/>
    </w:rPr>
  </w:style>
  <w:style w:type="paragraph" w:styleId="Heading1">
    <w:name w:val="heading 1"/>
    <w:basedOn w:val="Normal"/>
    <w:next w:val="Normal"/>
    <w:link w:val="Heading1Char"/>
    <w:uiPriority w:val="99"/>
    <w:qFormat/>
    <w:rsid w:val="00C83E7B"/>
    <w:pPr>
      <w:keepNext/>
      <w:outlineLvl w:val="0"/>
    </w:pPr>
    <w:rPr>
      <w:rFonts w:ascii="Arial" w:hAnsi="Arial" w:cs="Arial"/>
      <w:b/>
      <w:bCs/>
      <w:color w:val="FF0000"/>
      <w:sz w:val="18"/>
      <w:szCs w:val="18"/>
    </w:rPr>
  </w:style>
  <w:style w:type="paragraph" w:styleId="Heading2">
    <w:name w:val="heading 2"/>
    <w:basedOn w:val="Normal"/>
    <w:next w:val="Normal"/>
    <w:link w:val="Heading2Char"/>
    <w:uiPriority w:val="99"/>
    <w:qFormat/>
    <w:rsid w:val="00C83E7B"/>
    <w:pPr>
      <w:keepNext/>
      <w:spacing w:after="120"/>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3E7B"/>
    <w:rPr>
      <w:rFonts w:ascii="Arial" w:eastAsiaTheme="minorEastAsia" w:hAnsi="Arial" w:cs="Arial"/>
      <w:b/>
      <w:bCs/>
      <w:color w:val="FF0000"/>
      <w:sz w:val="18"/>
      <w:szCs w:val="18"/>
    </w:rPr>
  </w:style>
  <w:style w:type="character" w:customStyle="1" w:styleId="Heading2Char">
    <w:name w:val="Heading 2 Char"/>
    <w:basedOn w:val="DefaultParagraphFont"/>
    <w:link w:val="Heading2"/>
    <w:uiPriority w:val="99"/>
    <w:rsid w:val="00C83E7B"/>
    <w:rPr>
      <w:rFonts w:ascii="Arial" w:eastAsiaTheme="minorEastAsia" w:hAnsi="Arial" w:cs="Arial"/>
      <w:b/>
      <w:bCs/>
      <w:sz w:val="18"/>
      <w:szCs w:val="18"/>
    </w:rPr>
  </w:style>
  <w:style w:type="paragraph" w:styleId="ListParagraph">
    <w:name w:val="List Paragraph"/>
    <w:basedOn w:val="Normal"/>
    <w:uiPriority w:val="99"/>
    <w:qFormat/>
    <w:rsid w:val="00C83E7B"/>
    <w:pPr>
      <w:ind w:left="720"/>
    </w:pPr>
  </w:style>
  <w:style w:type="character" w:styleId="Hyperlink">
    <w:name w:val="Hyperlink"/>
    <w:basedOn w:val="DefaultParagraphFont"/>
    <w:uiPriority w:val="99"/>
    <w:rsid w:val="00C83E7B"/>
    <w:rPr>
      <w:color w:val="0000FF"/>
      <w:u w:val="single"/>
    </w:rPr>
  </w:style>
  <w:style w:type="paragraph" w:styleId="BalloonText">
    <w:name w:val="Balloon Text"/>
    <w:basedOn w:val="Normal"/>
    <w:link w:val="BalloonTextChar"/>
    <w:uiPriority w:val="99"/>
    <w:semiHidden/>
    <w:unhideWhenUsed/>
    <w:rsid w:val="00C83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E7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aser.sinclair@edinburgh.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Donkin</dc:creator>
  <cp:lastModifiedBy>Scott Donkin</cp:lastModifiedBy>
  <cp:revision>3</cp:revision>
  <cp:lastPrinted>2014-11-04T11:10:00Z</cp:lastPrinted>
  <dcterms:created xsi:type="dcterms:W3CDTF">2014-10-31T12:58:00Z</dcterms:created>
  <dcterms:modified xsi:type="dcterms:W3CDTF">2014-11-04T11:14:00Z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780365864</vt:i4>
  </property>
  <property fmtid="{D5CDD505-2E9C-101B-9397-08002B2CF9AE}" pid="3" name="_NewReviewCycle">
    <vt:lpwstr/>
  </property>
  <property fmtid="{D5CDD505-2E9C-101B-9397-08002B2CF9AE}" pid="4" name="_EmailSubject">
    <vt:lpwstr>#StrongerNorth Update</vt:lpwstr>
  </property>
  <property fmtid="{D5CDD505-2E9C-101B-9397-08002B2CF9AE}" pid="5" name="_AuthorEmail">
    <vt:lpwstr>Scott.Donkin@edinburgh.gov.uk</vt:lpwstr>
  </property>
  <property fmtid="{D5CDD505-2E9C-101B-9397-08002B2CF9AE}" pid="6" name="_AuthorEmailDisplayName">
    <vt:lpwstr>Scott Donkin</vt:lpwstr>
  </property>
</Properties>
</file>